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509AE">
      <w:pPr>
        <w:spacing w:line="440" w:lineRule="exact"/>
        <w:ind w:firstLine="0" w:firstLineChars="0"/>
        <w:jc w:val="center"/>
        <w:rPr>
          <w:rFonts w:ascii="方正小标宋简体" w:hAnsi="Calibri" w:eastAsia="方正小标宋简体" w:cs="Times New Roman"/>
          <w:sz w:val="40"/>
          <w:szCs w:val="40"/>
        </w:rPr>
      </w:pPr>
      <w:bookmarkStart w:id="0" w:name="_GoBack"/>
      <w:bookmarkEnd w:id="0"/>
      <w:r>
        <w:rPr>
          <w:sz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-245110</wp:posOffset>
                </wp:positionH>
                <wp:positionV relativeFrom="paragraph">
                  <wp:posOffset>280035</wp:posOffset>
                </wp:positionV>
                <wp:extent cx="8727440" cy="333375"/>
                <wp:effectExtent l="0" t="0" r="5080" b="190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2744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615C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3pt;margin-top:22.05pt;height:26.25pt;width:687.2pt;z-index:251660288;mso-width-relative:page;mso-height-relative:page;" fillcolor="#FFFFFF [3201]" filled="t" stroked="f" coordsize="21600,21600" o:gfxdata="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mxZoG1gAAAAoBAAAPAAAAAAAA&#10;AAEAIAAAACIAAABkcnMvZG93bnJldi54bWxQSwECFAAUAAAACACHTuJADhmvpE0CAACPBAAADgAA&#10;AAAAAAABACAAAAAl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2615CB9"/>
                  </w:txbxContent>
                </v:textbox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-321310</wp:posOffset>
                </wp:positionH>
                <wp:positionV relativeFrom="paragraph">
                  <wp:posOffset>713740</wp:posOffset>
                </wp:positionV>
                <wp:extent cx="8727440" cy="333375"/>
                <wp:effectExtent l="0" t="0" r="5080" b="19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74700" y="1649095"/>
                          <a:ext cx="872744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DDB631">
                            <w:pPr>
                              <w:spacing w:line="440" w:lineRule="exact"/>
                              <w:ind w:firstLine="422" w:firstLineChars="200"/>
                              <w:rPr>
                                <w:rFonts w:ascii="Calibri" w:hAnsi="Calibri" w:eastAsia="宋体" w:cs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仿宋_GB2312" w:hAnsi="Calibri" w:cs="Times New Roman"/>
                                <w:b/>
                                <w:sz w:val="21"/>
                              </w:rPr>
                              <w:t>部门</w:t>
                            </w:r>
                            <w:r>
                              <w:rPr>
                                <w:rFonts w:ascii="仿宋_GB2312" w:hAnsi="Calibri" w:cs="Times New Roman"/>
                                <w:b/>
                                <w:sz w:val="21"/>
                              </w:rPr>
                              <w:t>（单位）</w:t>
                            </w:r>
                            <w:r>
                              <w:rPr>
                                <w:rFonts w:hint="eastAsia" w:ascii="Calibri" w:hAnsi="Calibri" w:eastAsia="宋体" w:cs="Times New Roman"/>
                                <w:sz w:val="21"/>
                              </w:rPr>
                              <w:t>：</w:t>
                            </w:r>
                            <w:r>
                              <w:rPr>
                                <w:rFonts w:hint="eastAsia" w:ascii="Calibri" w:hAnsi="Calibri" w:eastAsia="宋体" w:cs="Times New Roman"/>
                                <w:sz w:val="21"/>
                                <w:u w:val="single"/>
                              </w:rPr>
                              <w:t xml:space="preserve">                    </w:t>
                            </w:r>
                            <w:r>
                              <w:rPr>
                                <w:rFonts w:hint="eastAsia" w:ascii="Calibri" w:hAnsi="Calibri" w:eastAsia="宋体" w:cs="Times New Roman"/>
                                <w:sz w:val="21"/>
                              </w:rPr>
                              <w:t xml:space="preserve">                                                       </w:t>
                            </w:r>
                            <w:r>
                              <w:rPr>
                                <w:rFonts w:ascii="Calibri" w:hAnsi="Calibri" w:eastAsia="宋体" w:cs="Times New Roman"/>
                                <w:sz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Calibri" w:hAnsi="Calibri" w:eastAsia="宋体" w:cs="Times New Roman"/>
                                <w:sz w:val="21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仿宋_GB2312" w:hAnsi="Calibri" w:cs="Times New Roman"/>
                                <w:b/>
                                <w:sz w:val="22"/>
                              </w:rPr>
                              <w:t>检查时间：    年   月   日</w:t>
                            </w:r>
                          </w:p>
                          <w:p w14:paraId="2499E5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5.3pt;margin-top:56.2pt;height:26.25pt;width:687.2pt;z-index:251659264;mso-width-relative:page;mso-height-relative:page;" fillcolor="#FFFFFF [3201]" filled="t" stroked="f" coordsize="21600,21600" o:gfxdata="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EbiKiTX&#10;AAAADAEAAA8AAAAAAAAAAQAgAAAAIgAAAGRycy9kb3ducmV2LnhtbFBLAQIUABQAAAAIAIdO4kBp&#10;uhCjWgIAAJoEAAAOAAAAAAAAAAEAIAAAACY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BDDB631">
                      <w:pPr>
                        <w:spacing w:line="440" w:lineRule="exact"/>
                        <w:ind w:firstLine="422" w:firstLineChars="200"/>
                        <w:rPr>
                          <w:rFonts w:ascii="Calibri" w:hAnsi="Calibri" w:eastAsia="宋体" w:cs="Times New Roman"/>
                          <w:sz w:val="21"/>
                        </w:rPr>
                      </w:pPr>
                      <w:r>
                        <w:rPr>
                          <w:rFonts w:hint="eastAsia" w:ascii="仿宋_GB2312" w:hAnsi="Calibri" w:cs="Times New Roman"/>
                          <w:b/>
                          <w:sz w:val="21"/>
                        </w:rPr>
                        <w:t>部门</w:t>
                      </w:r>
                      <w:r>
                        <w:rPr>
                          <w:rFonts w:ascii="仿宋_GB2312" w:hAnsi="Calibri" w:cs="Times New Roman"/>
                          <w:b/>
                          <w:sz w:val="21"/>
                        </w:rPr>
                        <w:t>（单位）</w:t>
                      </w:r>
                      <w:r>
                        <w:rPr>
                          <w:rFonts w:hint="eastAsia" w:ascii="Calibri" w:hAnsi="Calibri" w:eastAsia="宋体" w:cs="Times New Roman"/>
                          <w:sz w:val="21"/>
                        </w:rPr>
                        <w:t>：</w:t>
                      </w:r>
                      <w:r>
                        <w:rPr>
                          <w:rFonts w:hint="eastAsia" w:ascii="Calibri" w:hAnsi="Calibri" w:eastAsia="宋体" w:cs="Times New Roman"/>
                          <w:sz w:val="21"/>
                          <w:u w:val="single"/>
                        </w:rPr>
                        <w:t xml:space="preserve">                    </w:t>
                      </w:r>
                      <w:r>
                        <w:rPr>
                          <w:rFonts w:hint="eastAsia" w:ascii="Calibri" w:hAnsi="Calibri" w:eastAsia="宋体" w:cs="Times New Roman"/>
                          <w:sz w:val="21"/>
                        </w:rPr>
                        <w:t xml:space="preserve">                                                       </w:t>
                      </w:r>
                      <w:r>
                        <w:rPr>
                          <w:rFonts w:ascii="Calibri" w:hAnsi="Calibri" w:eastAsia="宋体" w:cs="Times New Roman"/>
                          <w:sz w:val="21"/>
                        </w:rPr>
                        <w:t xml:space="preserve">  </w:t>
                      </w:r>
                      <w:r>
                        <w:rPr>
                          <w:rFonts w:hint="eastAsia" w:ascii="Calibri" w:hAnsi="Calibri" w:eastAsia="宋体" w:cs="Times New Roman"/>
                          <w:sz w:val="21"/>
                        </w:rPr>
                        <w:t xml:space="preserve">         </w:t>
                      </w:r>
                      <w:r>
                        <w:rPr>
                          <w:rFonts w:hint="eastAsia" w:ascii="仿宋_GB2312" w:hAnsi="Calibri" w:cs="Times New Roman"/>
                          <w:b/>
                          <w:sz w:val="22"/>
                        </w:rPr>
                        <w:t>检查时间：    年   月   日</w:t>
                      </w:r>
                    </w:p>
                    <w:p w14:paraId="2499E505"/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Calibri" w:eastAsia="方正小标宋简体" w:cs="Times New Roman"/>
          <w:sz w:val="40"/>
          <w:szCs w:val="40"/>
        </w:rPr>
        <w:t>部门（单位）消防巡查记录表</w:t>
      </w:r>
    </w:p>
    <w:tbl>
      <w:tblPr>
        <w:tblStyle w:val="3"/>
        <w:tblpPr w:leftFromText="180" w:rightFromText="180" w:vertAnchor="page" w:horzAnchor="page" w:tblpX="1148" w:tblpY="35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1744"/>
        <w:gridCol w:w="7395"/>
        <w:gridCol w:w="836"/>
        <w:gridCol w:w="1557"/>
        <w:gridCol w:w="1739"/>
      </w:tblGrid>
      <w:tr w14:paraId="0A528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3" w:type="dxa"/>
            <w:vAlign w:val="center"/>
          </w:tcPr>
          <w:p w14:paraId="70598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right="0" w:firstLine="0" w:firstLineChars="0"/>
              <w:jc w:val="center"/>
              <w:textAlignment w:val="auto"/>
              <w:rPr>
                <w:rFonts w:hint="eastAsia"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检查项目</w:t>
            </w:r>
          </w:p>
        </w:tc>
        <w:tc>
          <w:tcPr>
            <w:tcW w:w="1744" w:type="dxa"/>
            <w:vAlign w:val="center"/>
          </w:tcPr>
          <w:p w14:paraId="6C583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right="0" w:firstLine="0" w:firstLineChars="0"/>
              <w:jc w:val="center"/>
              <w:textAlignment w:val="auto"/>
              <w:rPr>
                <w:rFonts w:hint="eastAsia"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检查内容</w:t>
            </w:r>
          </w:p>
        </w:tc>
        <w:tc>
          <w:tcPr>
            <w:tcW w:w="7395" w:type="dxa"/>
            <w:vAlign w:val="center"/>
          </w:tcPr>
          <w:p w14:paraId="2FF52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检查情况</w:t>
            </w:r>
          </w:p>
        </w:tc>
        <w:tc>
          <w:tcPr>
            <w:tcW w:w="836" w:type="dxa"/>
            <w:vAlign w:val="center"/>
          </w:tcPr>
          <w:p w14:paraId="1C9DA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right="0" w:firstLine="0" w:firstLineChars="0"/>
              <w:jc w:val="center"/>
              <w:textAlignment w:val="auto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检查区域</w:t>
            </w:r>
          </w:p>
        </w:tc>
        <w:tc>
          <w:tcPr>
            <w:tcW w:w="1557" w:type="dxa"/>
            <w:vAlign w:val="center"/>
          </w:tcPr>
          <w:p w14:paraId="4D0E9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right="0" w:firstLine="0" w:firstLineChars="0"/>
              <w:jc w:val="center"/>
              <w:textAlignment w:val="auto"/>
              <w:rPr>
                <w:rFonts w:hint="default" w:ascii="黑体" w:hAnsi="黑体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  <w:t>主要问题及隐患</w:t>
            </w:r>
          </w:p>
        </w:tc>
        <w:tc>
          <w:tcPr>
            <w:tcW w:w="1739" w:type="dxa"/>
            <w:vAlign w:val="center"/>
          </w:tcPr>
          <w:p w14:paraId="225F9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处理情况</w:t>
            </w:r>
          </w:p>
        </w:tc>
      </w:tr>
      <w:tr w14:paraId="50248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903" w:type="dxa"/>
            <w:vMerge w:val="restart"/>
            <w:vAlign w:val="center"/>
          </w:tcPr>
          <w:p w14:paraId="01526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right="0" w:firstLine="0" w:firstLineChars="0"/>
              <w:jc w:val="center"/>
              <w:textAlignment w:val="auto"/>
              <w:rPr>
                <w:rFonts w:ascii="仿宋_GB2312" w:hAnsi="宋体" w:cs="Times New Roman"/>
                <w:sz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规定制度及安全措施落实方面</w:t>
            </w:r>
          </w:p>
        </w:tc>
        <w:tc>
          <w:tcPr>
            <w:tcW w:w="1744" w:type="dxa"/>
            <w:vAlign w:val="center"/>
          </w:tcPr>
          <w:p w14:paraId="747B0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ascii="仿宋_GB2312" w:hAnsi="宋体" w:cs="Times New Roman"/>
                <w:sz w:val="28"/>
              </w:rPr>
            </w:pPr>
            <w:r>
              <w:rPr>
                <w:rFonts w:hint="eastAsia" w:ascii="仿宋_GB2312" w:hAnsi="宋体" w:cs="FangSong_GB2312-Identity-H"/>
                <w:kern w:val="0"/>
                <w:sz w:val="21"/>
                <w:szCs w:val="21"/>
              </w:rPr>
              <w:t>本部门</w:t>
            </w:r>
            <w:r>
              <w:rPr>
                <w:rFonts w:ascii="仿宋_GB2312" w:hAnsi="宋体" w:cs="FangSong_GB2312-Identity-H"/>
                <w:kern w:val="0"/>
                <w:sz w:val="21"/>
                <w:szCs w:val="21"/>
              </w:rPr>
              <w:t>（单位）</w:t>
            </w:r>
            <w:r>
              <w:rPr>
                <w:rFonts w:hint="eastAsia" w:ascii="仿宋_GB2312" w:hAnsi="宋体" w:cs="FangSong_GB2312-Identity-H"/>
                <w:kern w:val="0"/>
                <w:sz w:val="21"/>
                <w:szCs w:val="21"/>
              </w:rPr>
              <w:t>职责范围内消防安全管理具体实施情况</w:t>
            </w:r>
          </w:p>
        </w:tc>
        <w:tc>
          <w:tcPr>
            <w:tcW w:w="7395" w:type="dxa"/>
            <w:vAlign w:val="center"/>
          </w:tcPr>
          <w:p w14:paraId="34594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right="0" w:firstLine="0" w:firstLineChars="0"/>
              <w:jc w:val="left"/>
              <w:textAlignment w:val="auto"/>
              <w:rPr>
                <w:rFonts w:hint="default" w:ascii="仿宋_GB2312" w:hAnsi="Calibri" w:eastAsia="仿宋_GB2312" w:cs="FangSong_GB2312-Identity-H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</w:rPr>
              <w:t>消防安全工作计划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  <w:t>和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</w:rPr>
              <w:t>火灾事故应急处置预案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  <w:t>是否制定完善。               是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  <w:t xml:space="preserve">  否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eastAsia="zh-CN"/>
              </w:rPr>
              <w:t>□</w:t>
            </w:r>
          </w:p>
          <w:p w14:paraId="514BE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right="0" w:firstLine="0" w:firstLineChars="0"/>
              <w:jc w:val="left"/>
              <w:textAlignment w:val="auto"/>
              <w:rPr>
                <w:rFonts w:hint="default" w:ascii="仿宋_GB2312" w:hAnsi="Calibri" w:eastAsia="仿宋_GB2312" w:cs="FangSong_GB2312-Identity-H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  <w:t>2.是否每周或</w:t>
            </w:r>
            <w:r>
              <w:rPr>
                <w:rFonts w:ascii="仿宋_GB2312" w:hAnsi="Calibri" w:cs="FangSong_GB2312-Identity-H"/>
                <w:kern w:val="0"/>
                <w:sz w:val="18"/>
                <w:szCs w:val="18"/>
              </w:rPr>
              <w:t>随机开展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</w:rPr>
              <w:t>消防安全检查及安全隐患整改工作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  <w:t xml:space="preserve">                 是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  <w:t xml:space="preserve">  否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eastAsia="zh-CN"/>
              </w:rPr>
              <w:t>□</w:t>
            </w:r>
          </w:p>
          <w:p w14:paraId="21121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right="0" w:firstLine="0" w:firstLineChars="0"/>
              <w:jc w:val="left"/>
              <w:textAlignment w:val="auto"/>
              <w:rPr>
                <w:rFonts w:hint="default" w:ascii="仿宋_GB2312" w:hAnsi="Calibri" w:eastAsia="仿宋_GB2312" w:cs="FangSong_GB2312-Identity-H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  <w:t>3.是否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</w:rPr>
              <w:t>定期</w:t>
            </w:r>
            <w:r>
              <w:rPr>
                <w:rFonts w:ascii="仿宋_GB2312" w:hAnsi="Calibri" w:cs="FangSong_GB2312-Identity-H"/>
                <w:kern w:val="0"/>
                <w:sz w:val="18"/>
                <w:szCs w:val="18"/>
              </w:rPr>
              <w:t>组织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</w:rPr>
              <w:t>消防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  <w:t>安全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</w:rPr>
              <w:t>宣传教育培训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  <w:t>尤其是新入职教职员工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  <w:t xml:space="preserve">           是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  <w:t xml:space="preserve">  否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0E34D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right="0" w:firstLine="0" w:firstLineChars="0"/>
              <w:jc w:val="left"/>
              <w:textAlignment w:val="auto"/>
              <w:rPr>
                <w:rFonts w:hint="default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  <w:t>4.是否建立消防安全隐患“排查-建账-整改-销号-复查”全流程管理机制。   是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  <w:t xml:space="preserve">  否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eastAsia="zh-CN"/>
              </w:rPr>
              <w:t>□</w:t>
            </w:r>
          </w:p>
        </w:tc>
        <w:tc>
          <w:tcPr>
            <w:tcW w:w="836" w:type="dxa"/>
            <w:vAlign w:val="center"/>
          </w:tcPr>
          <w:p w14:paraId="0C487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textAlignment w:val="auto"/>
              <w:rPr>
                <w:rFonts w:hint="default" w:ascii="仿宋_GB2312" w:hAnsi="Calibri" w:eastAsia="仿宋_GB2312" w:cs="FangSong_GB2312-Identity-H"/>
                <w:color w:val="DAB5AC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cs="FangSong_GB2312-Identity-H"/>
                <w:color w:val="DAB5AC"/>
                <w:kern w:val="0"/>
                <w:sz w:val="18"/>
                <w:szCs w:val="18"/>
                <w:lang w:val="en-US" w:eastAsia="zh-CN"/>
              </w:rPr>
              <w:t>需标注具体楼层/房间/点位</w:t>
            </w:r>
          </w:p>
        </w:tc>
        <w:tc>
          <w:tcPr>
            <w:tcW w:w="1557" w:type="dxa"/>
            <w:vAlign w:val="center"/>
          </w:tcPr>
          <w:p w14:paraId="0AA3C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textAlignment w:val="auto"/>
              <w:rPr>
                <w:rFonts w:hint="eastAsia" w:ascii="仿宋_GB2312" w:hAnsi="Calibri" w:cs="FangSong_GB2312-Identity-H"/>
                <w:color w:val="DAB5AC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cs="FangSong_GB2312-Identity-H"/>
                <w:color w:val="DAB5AC"/>
                <w:kern w:val="0"/>
                <w:sz w:val="18"/>
                <w:szCs w:val="18"/>
                <w:lang w:val="en-US" w:eastAsia="zh-CN"/>
              </w:rPr>
              <w:t>位置+具体隐患</w:t>
            </w:r>
          </w:p>
          <w:p w14:paraId="66AF8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textAlignment w:val="auto"/>
              <w:rPr>
                <w:rFonts w:hint="default" w:ascii="仿宋_GB2312" w:hAnsi="Calibri" w:cs="FangSong_GB2312-Identity-H"/>
                <w:color w:val="DAB5AC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39" w:type="dxa"/>
            <w:vAlign w:val="center"/>
          </w:tcPr>
          <w:p w14:paraId="05A5F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color w:val="DAB5AC"/>
                <w:sz w:val="28"/>
                <w:lang w:val="en-US" w:eastAsia="zh-CN"/>
              </w:rPr>
            </w:pPr>
            <w:r>
              <w:rPr>
                <w:rFonts w:hint="eastAsia" w:ascii="仿宋_GB2312" w:hAnsi="Calibri" w:cs="FangSong_GB2312-Identity-H"/>
                <w:color w:val="DAB5AC"/>
                <w:kern w:val="0"/>
                <w:sz w:val="18"/>
                <w:szCs w:val="18"/>
                <w:lang w:val="en-US" w:eastAsia="zh-CN"/>
              </w:rPr>
              <w:t>体现闭环：整改责任人、整改完成时限、复查人、复查结果</w:t>
            </w:r>
          </w:p>
        </w:tc>
      </w:tr>
      <w:tr w14:paraId="344B7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903" w:type="dxa"/>
            <w:vMerge w:val="continue"/>
            <w:vAlign w:val="center"/>
          </w:tcPr>
          <w:p w14:paraId="1B9A0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ascii="仿宋_GB2312" w:hAnsi="宋体" w:cs="Times New Roman"/>
                <w:sz w:val="28"/>
              </w:rPr>
            </w:pPr>
          </w:p>
        </w:tc>
        <w:tc>
          <w:tcPr>
            <w:tcW w:w="1744" w:type="dxa"/>
            <w:vAlign w:val="center"/>
          </w:tcPr>
          <w:p w14:paraId="7A192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ascii="仿宋_GB2312" w:hAnsi="宋体" w:cs="FangSong_GB2312-Identity-H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FangSong_GB2312-Identity-H"/>
                <w:kern w:val="0"/>
                <w:sz w:val="21"/>
                <w:szCs w:val="21"/>
              </w:rPr>
              <w:t>本</w:t>
            </w:r>
            <w:r>
              <w:rPr>
                <w:rFonts w:hint="eastAsia" w:ascii="仿宋_GB2312" w:hAnsi="宋体" w:cs="FangSong_GB2312-Identity-H"/>
                <w:kern w:val="0"/>
                <w:sz w:val="21"/>
                <w:szCs w:val="21"/>
                <w:lang w:val="en-US" w:eastAsia="zh-CN"/>
              </w:rPr>
              <w:t>部门（单位）</w:t>
            </w:r>
            <w:r>
              <w:rPr>
                <w:rFonts w:ascii="仿宋_GB2312" w:hAnsi="宋体" w:cs="FangSong_GB2312-Identity-H"/>
                <w:kern w:val="0"/>
                <w:sz w:val="21"/>
                <w:szCs w:val="21"/>
              </w:rPr>
              <w:t>消防</w:t>
            </w:r>
            <w:r>
              <w:rPr>
                <w:rFonts w:hint="eastAsia" w:ascii="仿宋_GB2312" w:hAnsi="宋体" w:cs="FangSong_GB2312-Identity-H"/>
                <w:kern w:val="0"/>
                <w:sz w:val="21"/>
                <w:szCs w:val="21"/>
              </w:rPr>
              <w:t>安全员情况</w:t>
            </w:r>
          </w:p>
        </w:tc>
        <w:tc>
          <w:tcPr>
            <w:tcW w:w="7395" w:type="dxa"/>
            <w:vAlign w:val="center"/>
          </w:tcPr>
          <w:p w14:paraId="41139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textAlignment w:val="auto"/>
              <w:rPr>
                <w:rFonts w:hint="default" w:ascii="仿宋_GB2312" w:hAnsi="Calibri" w:eastAsia="仿宋_GB2312" w:cs="FangSong_GB2312-Identity-H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  <w:t>1.</w:t>
            </w:r>
            <w:r>
              <w:rPr>
                <w:rFonts w:ascii="仿宋_GB2312" w:hAnsi="Calibri" w:cs="FangSong_GB2312-Identity-H"/>
                <w:kern w:val="0"/>
                <w:sz w:val="18"/>
                <w:szCs w:val="18"/>
              </w:rPr>
              <w:t>消防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</w:rPr>
              <w:t>安全员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  <w:t xml:space="preserve">是否明确。                                         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</w:rPr>
              <w:t>明确□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</w:rPr>
              <w:t>未明确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eastAsia="zh-CN"/>
              </w:rPr>
              <w:t>□</w:t>
            </w:r>
          </w:p>
          <w:p w14:paraId="3AB2C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right="0" w:firstLine="0" w:firstLineChars="0"/>
              <w:jc w:val="left"/>
              <w:textAlignment w:val="auto"/>
              <w:rPr>
                <w:rFonts w:hint="default" w:ascii="仿宋_GB2312" w:hAnsi="Calibri" w:eastAsia="仿宋_GB2312" w:cs="FangSong_GB2312-Identity-H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  <w:t>2.是否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</w:rPr>
              <w:t>熟悉本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  <w:t>单位（部门）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</w:rPr>
              <w:t>消防风险因素及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  <w:t>隐患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  <w:t xml:space="preserve">                         是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  <w:t xml:space="preserve">  否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eastAsia="zh-CN"/>
              </w:rPr>
              <w:t>□</w:t>
            </w:r>
          </w:p>
          <w:p w14:paraId="5A824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textAlignment w:val="auto"/>
              <w:rPr>
                <w:rFonts w:hint="default" w:ascii="仿宋_GB2312" w:hAnsi="Calibri" w:cs="FangSong_GB2312-Identity-H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  <w:t>3.是否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</w:rPr>
              <w:t>掌握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  <w:t>基本的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</w:rPr>
              <w:t>消防技能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  <w:t xml:space="preserve">和消防器材检查标准。                   </w:t>
            </w:r>
            <w:r>
              <w:rPr>
                <w:rFonts w:ascii="仿宋_GB2312" w:hAnsi="Calibri" w:cs="FangSong_GB2312-Identity-H"/>
                <w:kern w:val="0"/>
                <w:sz w:val="18"/>
                <w:szCs w:val="18"/>
              </w:rPr>
              <w:t>掌握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  <w:t xml:space="preserve">  不掌握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eastAsia="zh-CN"/>
              </w:rPr>
              <w:t>□</w:t>
            </w:r>
          </w:p>
          <w:p w14:paraId="18939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textAlignment w:val="auto"/>
              <w:rPr>
                <w:rFonts w:hint="default" w:ascii="仿宋_GB2312" w:hAnsi="Calibri" w:cs="FangSong_GB2312-Identity-H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  <w:t>4.是否清楚消防安全隐患排查方法及处理措施。                     清楚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  <w:t xml:space="preserve">  不清楚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eastAsia="zh-CN"/>
              </w:rPr>
              <w:t>□</w:t>
            </w:r>
          </w:p>
          <w:p w14:paraId="6DD56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textAlignment w:val="auto"/>
              <w:rPr>
                <w:rFonts w:hint="default" w:ascii="仿宋_GB2312" w:hAnsi="Calibri" w:eastAsia="仿宋_GB2312" w:cs="FangSong_GB2312-Identity-H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  <w:t>5.能否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</w:rPr>
              <w:t>及时纠正和制止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  <w:t>在</w:t>
            </w:r>
            <w:r>
              <w:rPr>
                <w:rFonts w:ascii="仿宋_GB2312" w:hAnsi="Calibri" w:cs="FangSong_GB2312-Identity-H"/>
                <w:kern w:val="0"/>
                <w:sz w:val="18"/>
                <w:szCs w:val="18"/>
              </w:rPr>
              <w:t>用电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  <w:t>用火、用气等方面的违规行为。             能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  <w:t xml:space="preserve">  否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eastAsia="zh-CN"/>
              </w:rPr>
              <w:t>□</w:t>
            </w:r>
          </w:p>
        </w:tc>
        <w:tc>
          <w:tcPr>
            <w:tcW w:w="836" w:type="dxa"/>
            <w:vAlign w:val="center"/>
          </w:tcPr>
          <w:p w14:paraId="15574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textAlignment w:val="auto"/>
              <w:rPr>
                <w:rFonts w:ascii="仿宋_GB2312" w:hAnsi="Calibri" w:cs="Times New Roman"/>
                <w:sz w:val="28"/>
              </w:rPr>
            </w:pPr>
          </w:p>
        </w:tc>
        <w:tc>
          <w:tcPr>
            <w:tcW w:w="1557" w:type="dxa"/>
            <w:vAlign w:val="center"/>
          </w:tcPr>
          <w:p w14:paraId="22899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textAlignment w:val="auto"/>
              <w:rPr>
                <w:rFonts w:ascii="仿宋_GB2312" w:hAnsi="Calibri" w:cs="Times New Roman"/>
                <w:sz w:val="28"/>
              </w:rPr>
            </w:pPr>
          </w:p>
        </w:tc>
        <w:tc>
          <w:tcPr>
            <w:tcW w:w="1739" w:type="dxa"/>
            <w:vAlign w:val="center"/>
          </w:tcPr>
          <w:p w14:paraId="45325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11219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903" w:type="dxa"/>
            <w:vMerge w:val="continue"/>
            <w:vAlign w:val="center"/>
          </w:tcPr>
          <w:p w14:paraId="338DA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ascii="仿宋_GB2312" w:hAnsi="宋体" w:cs="Times New Roman"/>
                <w:sz w:val="28"/>
              </w:rPr>
            </w:pPr>
          </w:p>
        </w:tc>
        <w:tc>
          <w:tcPr>
            <w:tcW w:w="1744" w:type="dxa"/>
            <w:vAlign w:val="center"/>
          </w:tcPr>
          <w:p w14:paraId="641AE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ascii="仿宋_GB2312" w:hAnsi="宋体" w:cs="FangSong_GB2312-Identity-H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FangSong_GB2312-Identity-H"/>
                <w:kern w:val="0"/>
                <w:sz w:val="21"/>
                <w:szCs w:val="21"/>
              </w:rPr>
              <w:t>举办大型活动</w:t>
            </w:r>
            <w:r>
              <w:rPr>
                <w:rFonts w:ascii="仿宋_GB2312" w:hAnsi="宋体" w:cs="FangSong_GB2312-Identity-H"/>
                <w:kern w:val="0"/>
                <w:sz w:val="21"/>
                <w:szCs w:val="21"/>
              </w:rPr>
              <w:t>或展览</w:t>
            </w:r>
            <w:r>
              <w:rPr>
                <w:rFonts w:hint="eastAsia" w:ascii="仿宋_GB2312" w:hAnsi="宋体" w:cs="FangSong_GB2312-Identity-H"/>
                <w:kern w:val="0"/>
                <w:sz w:val="21"/>
                <w:szCs w:val="21"/>
              </w:rPr>
              <w:t>相关</w:t>
            </w:r>
            <w:r>
              <w:rPr>
                <w:rFonts w:ascii="仿宋_GB2312" w:hAnsi="宋体" w:cs="FangSong_GB2312-Identity-H"/>
                <w:kern w:val="0"/>
                <w:sz w:val="21"/>
                <w:szCs w:val="21"/>
              </w:rPr>
              <w:t>消防措施落实情况</w:t>
            </w:r>
          </w:p>
        </w:tc>
        <w:tc>
          <w:tcPr>
            <w:tcW w:w="7395" w:type="dxa"/>
            <w:vAlign w:val="center"/>
          </w:tcPr>
          <w:p w14:paraId="4F8419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  <w:t>1.是否</w:t>
            </w:r>
            <w:r>
              <w:rPr>
                <w:rFonts w:ascii="仿宋_GB2312" w:hAnsi="Calibri" w:cs="FangSong_GB2312-Identity-H"/>
                <w:kern w:val="0"/>
                <w:sz w:val="18"/>
                <w:szCs w:val="18"/>
              </w:rPr>
              <w:t>举办大型活动或展览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  <w:t xml:space="preserve">                                 是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  <w:t xml:space="preserve">  否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  <w:t xml:space="preserve">  无此项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eastAsia="zh-CN"/>
              </w:rPr>
              <w:t>□</w:t>
            </w:r>
          </w:p>
          <w:p w14:paraId="44E912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仿宋_GB2312" w:hAnsi="Calibri" w:eastAsia="仿宋_GB2312" w:cs="FangSong_GB2312-Identity-H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  <w:t>2.是否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</w:rPr>
              <w:t>依规履行报批手续，确定专人负责消防安全工作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  <w:t xml:space="preserve">         是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  <w:t xml:space="preserve">  否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  <w:t xml:space="preserve">  无此项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  <w:t xml:space="preserve">                                 </w:t>
            </w:r>
          </w:p>
          <w:p w14:paraId="6C941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right="0" w:firstLine="0" w:firstLineChars="0"/>
              <w:jc w:val="left"/>
              <w:textAlignment w:val="auto"/>
              <w:rPr>
                <w:rFonts w:hint="default" w:ascii="仿宋_GB2312" w:hAnsi="Calibri" w:eastAsia="仿宋_GB2312" w:cs="FangSong_GB2312-Identity-H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  <w:t>3.大型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</w:rPr>
              <w:t>活动</w:t>
            </w:r>
            <w:r>
              <w:rPr>
                <w:rFonts w:ascii="仿宋_GB2312" w:hAnsi="Calibri" w:cs="FangSong_GB2312-Identity-H"/>
                <w:kern w:val="0"/>
                <w:sz w:val="18"/>
                <w:szCs w:val="18"/>
              </w:rPr>
              <w:t>或展览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  <w:t>现场是否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</w:rPr>
              <w:t>符合消防安全规范要求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  <w:t xml:space="preserve">             是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  <w:t xml:space="preserve">  否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  <w:t xml:space="preserve">  无此项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eastAsia="zh-CN"/>
              </w:rPr>
              <w:t>□</w:t>
            </w:r>
          </w:p>
          <w:p w14:paraId="0D40C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right="0" w:firstLine="0" w:firstLineChars="0"/>
              <w:jc w:val="left"/>
              <w:textAlignment w:val="auto"/>
              <w:rPr>
                <w:rFonts w:ascii="仿宋_GB2312" w:hAnsi="Calibri" w:cs="FangSong_GB2312-Identity-H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  <w:t>4.大型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</w:rPr>
              <w:t>活动</w:t>
            </w:r>
            <w:r>
              <w:rPr>
                <w:rFonts w:ascii="仿宋_GB2312" w:hAnsi="Calibri" w:cs="FangSong_GB2312-Identity-H"/>
                <w:kern w:val="0"/>
                <w:sz w:val="18"/>
                <w:szCs w:val="18"/>
              </w:rPr>
              <w:t>或展览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  <w:t>活动是否</w:t>
            </w:r>
            <w:r>
              <w:rPr>
                <w:rFonts w:hint="eastAsia" w:ascii="仿宋_GB2312" w:hAnsi="宋体" w:cs="FangSong_GB2312-Identity-H"/>
                <w:kern w:val="0"/>
                <w:sz w:val="18"/>
                <w:szCs w:val="18"/>
              </w:rPr>
              <w:t>制定消防应急预案</w:t>
            </w:r>
            <w:r>
              <w:rPr>
                <w:rFonts w:hint="eastAsia" w:ascii="仿宋_GB2312" w:hAnsi="宋体" w:cs="FangSong_GB2312-Identity-H"/>
                <w:kern w:val="0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  <w:t xml:space="preserve">                 是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  <w:t xml:space="preserve">  否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  <w:t xml:space="preserve">  无此项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eastAsia="zh-CN"/>
              </w:rPr>
              <w:t>□</w:t>
            </w:r>
          </w:p>
        </w:tc>
        <w:tc>
          <w:tcPr>
            <w:tcW w:w="836" w:type="dxa"/>
            <w:vAlign w:val="center"/>
          </w:tcPr>
          <w:p w14:paraId="004FA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textAlignment w:val="auto"/>
              <w:rPr>
                <w:rFonts w:ascii="仿宋_GB2312" w:hAnsi="Calibri" w:cs="Times New Roman"/>
                <w:sz w:val="28"/>
              </w:rPr>
            </w:pPr>
          </w:p>
        </w:tc>
        <w:tc>
          <w:tcPr>
            <w:tcW w:w="1557" w:type="dxa"/>
            <w:vAlign w:val="center"/>
          </w:tcPr>
          <w:p w14:paraId="574B1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textAlignment w:val="auto"/>
              <w:rPr>
                <w:rFonts w:ascii="仿宋_GB2312" w:hAnsi="Calibri" w:cs="Times New Roman"/>
                <w:sz w:val="28"/>
              </w:rPr>
            </w:pPr>
          </w:p>
        </w:tc>
        <w:tc>
          <w:tcPr>
            <w:tcW w:w="1739" w:type="dxa"/>
            <w:vAlign w:val="center"/>
          </w:tcPr>
          <w:p w14:paraId="188FF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6025A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3" w:type="dxa"/>
            <w:vMerge w:val="restart"/>
            <w:vAlign w:val="center"/>
          </w:tcPr>
          <w:p w14:paraId="0C96C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right="0" w:firstLine="0" w:firstLineChars="0"/>
              <w:jc w:val="center"/>
              <w:textAlignment w:val="auto"/>
              <w:rPr>
                <w:rFonts w:ascii="仿宋_GB2312" w:hAnsi="宋体" w:cs="Times New Roman"/>
                <w:sz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日常防火及危化品要求方面</w:t>
            </w:r>
          </w:p>
        </w:tc>
        <w:tc>
          <w:tcPr>
            <w:tcW w:w="1744" w:type="dxa"/>
            <w:vAlign w:val="center"/>
          </w:tcPr>
          <w:p w14:paraId="220C6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ascii="仿宋_GB2312" w:hAnsi="宋体" w:cs="Times New Roman"/>
                <w:sz w:val="28"/>
              </w:rPr>
            </w:pPr>
            <w:r>
              <w:rPr>
                <w:rFonts w:hint="eastAsia" w:ascii="仿宋_GB2312" w:hAnsi="宋体" w:cs="FangSong_GB2312-Identity-H"/>
                <w:kern w:val="0"/>
                <w:sz w:val="21"/>
                <w:szCs w:val="21"/>
              </w:rPr>
              <w:t>用火、用电情况</w:t>
            </w:r>
          </w:p>
        </w:tc>
        <w:tc>
          <w:tcPr>
            <w:tcW w:w="7395" w:type="dxa"/>
            <w:vAlign w:val="center"/>
          </w:tcPr>
          <w:p w14:paraId="4DB64D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right="0"/>
              <w:jc w:val="left"/>
              <w:textAlignment w:val="auto"/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  <w:t>1.电</w:t>
            </w:r>
            <w:r>
              <w:rPr>
                <w:rFonts w:ascii="仿宋_GB2312" w:hAnsi="Calibri" w:cs="FangSong_GB2312-Identity-H"/>
                <w:kern w:val="0"/>
                <w:sz w:val="18"/>
                <w:szCs w:val="18"/>
              </w:rPr>
              <w:t>焊、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  <w:t>气焊、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</w:rPr>
              <w:t>热切割</w:t>
            </w:r>
            <w:r>
              <w:rPr>
                <w:rFonts w:ascii="仿宋_GB2312" w:hAnsi="Calibri" w:cs="FangSong_GB2312-Identity-H"/>
                <w:kern w:val="0"/>
                <w:sz w:val="18"/>
                <w:szCs w:val="18"/>
              </w:rPr>
              <w:t>等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  <w:t>动火作业是否办理动火审批。           是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  <w:t xml:space="preserve">  否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  <w:t xml:space="preserve">  未动火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eastAsia="zh-CN"/>
              </w:rPr>
              <w:t>□</w:t>
            </w:r>
          </w:p>
          <w:p w14:paraId="23BBD2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right="0"/>
              <w:jc w:val="left"/>
              <w:textAlignment w:val="auto"/>
              <w:rPr>
                <w:rFonts w:hint="default" w:ascii="仿宋_GB2312" w:hAnsi="Calibri" w:eastAsia="仿宋_GB2312" w:cs="FangSong_GB2312-Identity-H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</w:rPr>
              <w:t>烟道清洗符合要求</w:t>
            </w:r>
            <w:r>
              <w:rPr>
                <w:rFonts w:ascii="仿宋_GB2312" w:hAnsi="Calibri" w:cs="FangSong_GB2312-Identity-H"/>
                <w:kern w:val="0"/>
                <w:sz w:val="18"/>
                <w:szCs w:val="18"/>
              </w:rPr>
              <w:t>，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</w:rPr>
              <w:t>留存</w:t>
            </w:r>
            <w:r>
              <w:rPr>
                <w:rFonts w:ascii="仿宋_GB2312" w:hAnsi="Calibri" w:cs="FangSong_GB2312-Identity-H"/>
                <w:kern w:val="0"/>
                <w:sz w:val="18"/>
                <w:szCs w:val="18"/>
              </w:rPr>
              <w:t>详细清洗记录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  <w:t xml:space="preserve">               符合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</w:rPr>
              <w:t>不符合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ascii="仿宋_GB2312" w:hAnsi="Calibri" w:cs="FangSong_GB2312-Identity-H"/>
                <w:kern w:val="0"/>
                <w:sz w:val="18"/>
                <w:szCs w:val="18"/>
              </w:rPr>
              <w:t>无此项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</w:rPr>
              <w:t>□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  <w:t xml:space="preserve">                              </w:t>
            </w:r>
          </w:p>
          <w:p w14:paraId="1CE13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right="0" w:firstLine="0" w:firstLineChars="0"/>
              <w:jc w:val="left"/>
              <w:textAlignment w:val="auto"/>
              <w:rPr>
                <w:rFonts w:hint="default" w:ascii="仿宋_GB2312" w:hAnsi="Calibri" w:eastAsia="仿宋_GB2312" w:cs="FangSong_GB2312-Identity-H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  <w:t>3.有无</w:t>
            </w:r>
            <w:r>
              <w:rPr>
                <w:rFonts w:ascii="仿宋_GB2312" w:hAnsi="Calibri" w:cs="FangSong_GB2312-Identity-H"/>
                <w:kern w:val="0"/>
                <w:sz w:val="18"/>
                <w:szCs w:val="18"/>
              </w:rPr>
              <w:t>违规使用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</w:rPr>
              <w:t>电器设备</w:t>
            </w:r>
            <w:r>
              <w:rPr>
                <w:rFonts w:ascii="仿宋_GB2312" w:hAnsi="Calibri" w:cs="FangSong_GB2312-Identity-H"/>
                <w:kern w:val="0"/>
                <w:sz w:val="18"/>
                <w:szCs w:val="18"/>
              </w:rPr>
              <w:t>，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</w:rPr>
              <w:t>尤其是大功率电器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  <w:t>。                           有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  <w:t xml:space="preserve">  无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eastAsia="zh-CN"/>
              </w:rPr>
              <w:t>□</w:t>
            </w:r>
          </w:p>
          <w:p w14:paraId="749BC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right="0" w:firstLine="0" w:firstLineChars="0"/>
              <w:jc w:val="left"/>
              <w:textAlignment w:val="auto"/>
              <w:rPr>
                <w:rFonts w:hint="default" w:ascii="仿宋_GB2312" w:hAnsi="Calibri" w:eastAsia="仿宋_GB2312" w:cs="FangSong_GB2312-Identity-H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  <w:t>4.有无</w:t>
            </w:r>
            <w:r>
              <w:rPr>
                <w:rFonts w:ascii="仿宋_GB2312" w:hAnsi="Calibri" w:cs="FangSong_GB2312-Identity-H"/>
                <w:kern w:val="0"/>
                <w:sz w:val="18"/>
                <w:szCs w:val="18"/>
              </w:rPr>
              <w:t>使用不合规、老化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</w:rPr>
              <w:t>破损</w:t>
            </w:r>
            <w:r>
              <w:rPr>
                <w:rFonts w:ascii="仿宋_GB2312" w:hAnsi="Calibri" w:cs="FangSong_GB2312-Identity-H"/>
                <w:kern w:val="0"/>
                <w:sz w:val="18"/>
                <w:szCs w:val="18"/>
              </w:rPr>
              <w:t>插排，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</w:rPr>
              <w:t>或</w:t>
            </w:r>
            <w:r>
              <w:rPr>
                <w:rFonts w:ascii="仿宋_GB2312" w:hAnsi="Calibri" w:cs="FangSong_GB2312-Identity-H"/>
                <w:kern w:val="0"/>
                <w:sz w:val="18"/>
                <w:szCs w:val="18"/>
              </w:rPr>
              <w:t>将插排串联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  <w:t>及</w:t>
            </w:r>
            <w:r>
              <w:rPr>
                <w:rFonts w:ascii="仿宋_GB2312" w:hAnsi="Calibri" w:cs="FangSong_GB2312-Identity-H"/>
                <w:kern w:val="0"/>
                <w:sz w:val="18"/>
                <w:szCs w:val="18"/>
              </w:rPr>
              <w:t>私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</w:rPr>
              <w:t>拉乱接电线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  <w:t>行为。     有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  <w:t xml:space="preserve">  无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  <w:t xml:space="preserve">                </w:t>
            </w:r>
          </w:p>
          <w:p w14:paraId="369BC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textAlignment w:val="auto"/>
              <w:rPr>
                <w:rFonts w:hint="eastAsia" w:ascii="仿宋_GB2312" w:hAnsi="Calibri" w:eastAsia="仿宋_GB2312" w:cs="FangSong_GB2312-Identity-H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>5.是否做到</w:t>
            </w:r>
            <w:r>
              <w:rPr>
                <w:rFonts w:ascii="仿宋_GB2312" w:hAnsi="Calibri" w:cs="FangSong_GB2312-Identity-H"/>
                <w:color w:val="auto"/>
                <w:kern w:val="0"/>
                <w:sz w:val="18"/>
                <w:szCs w:val="18"/>
              </w:rPr>
              <w:t>下班或离开房间时关闭计算机、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</w:rPr>
              <w:t>空调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>充电宝</w:t>
            </w:r>
            <w:r>
              <w:rPr>
                <w:rFonts w:ascii="仿宋_GB2312" w:hAnsi="Calibri" w:cs="FangSong_GB2312-Identity-H"/>
                <w:color w:val="auto"/>
                <w:kern w:val="0"/>
                <w:sz w:val="18"/>
                <w:szCs w:val="18"/>
              </w:rPr>
              <w:t>等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</w:rPr>
              <w:t>用电</w:t>
            </w:r>
            <w:r>
              <w:rPr>
                <w:rFonts w:ascii="仿宋_GB2312" w:hAnsi="Calibri" w:cs="FangSong_GB2312-Identity-H"/>
                <w:color w:val="auto"/>
                <w:kern w:val="0"/>
                <w:sz w:val="18"/>
                <w:szCs w:val="18"/>
              </w:rPr>
              <w:t>设备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 xml:space="preserve">       是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 xml:space="preserve">  否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eastAsia="zh-CN"/>
              </w:rPr>
              <w:t>□</w:t>
            </w:r>
          </w:p>
          <w:p w14:paraId="2C5ED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right="0" w:firstLine="0" w:firstLineChars="0"/>
              <w:jc w:val="left"/>
              <w:textAlignment w:val="auto"/>
              <w:rPr>
                <w:rFonts w:hint="default" w:ascii="仿宋_GB2312" w:hAnsi="Calibri" w:eastAsia="仿宋_GB2312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>6.有无</w:t>
            </w:r>
            <w:r>
              <w:rPr>
                <w:rFonts w:ascii="仿宋_GB2312" w:hAnsi="Calibri" w:cs="FangSong_GB2312-Identity-H"/>
                <w:color w:val="auto"/>
                <w:kern w:val="0"/>
                <w:sz w:val="18"/>
                <w:szCs w:val="18"/>
              </w:rPr>
              <w:t>废纸、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</w:rPr>
              <w:t>快递包装</w:t>
            </w:r>
            <w:r>
              <w:rPr>
                <w:rFonts w:ascii="仿宋_GB2312" w:hAnsi="Calibri" w:cs="FangSong_GB2312-Identity-H"/>
                <w:color w:val="auto"/>
                <w:kern w:val="0"/>
                <w:sz w:val="18"/>
                <w:szCs w:val="18"/>
              </w:rPr>
              <w:t>等易燃物随意堆放情况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 xml:space="preserve">                           有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 xml:space="preserve">  无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eastAsia="zh-CN"/>
              </w:rPr>
              <w:t>□</w:t>
            </w:r>
          </w:p>
          <w:p w14:paraId="7CC5A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textAlignment w:val="auto"/>
              <w:rPr>
                <w:rFonts w:hint="eastAsia" w:ascii="仿宋_GB2312" w:hAnsi="Calibri" w:eastAsia="仿宋_GB2312" w:cs="Times New Roman"/>
                <w:sz w:val="28"/>
                <w:lang w:eastAsia="zh-CN"/>
              </w:rPr>
            </w:pP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>7.</w:t>
            </w:r>
            <w:r>
              <w:rPr>
                <w:rFonts w:ascii="仿宋_GB2312" w:hAnsi="Calibri" w:cs="FangSong_GB2312-Identity-H"/>
                <w:kern w:val="0"/>
                <w:sz w:val="18"/>
                <w:szCs w:val="18"/>
              </w:rPr>
              <w:t>楼宇内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  <w:t>是否</w:t>
            </w:r>
            <w:r>
              <w:rPr>
                <w:rFonts w:ascii="仿宋_GB2312" w:hAnsi="Calibri" w:cs="FangSong_GB2312-Identity-H"/>
                <w:kern w:val="0"/>
                <w:sz w:val="18"/>
                <w:szCs w:val="18"/>
              </w:rPr>
              <w:t>存在吸烟行为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  <w:t xml:space="preserve">                                           有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val="en-US" w:eastAsia="zh-CN"/>
              </w:rPr>
              <w:t xml:space="preserve">  无</w:t>
            </w:r>
            <w:r>
              <w:rPr>
                <w:rFonts w:hint="eastAsia" w:ascii="仿宋_GB2312" w:hAnsi="Calibri" w:cs="FangSong_GB2312-Identity-H"/>
                <w:kern w:val="0"/>
                <w:sz w:val="18"/>
                <w:szCs w:val="18"/>
                <w:lang w:eastAsia="zh-CN"/>
              </w:rPr>
              <w:t>□</w:t>
            </w:r>
          </w:p>
        </w:tc>
        <w:tc>
          <w:tcPr>
            <w:tcW w:w="836" w:type="dxa"/>
            <w:vAlign w:val="center"/>
          </w:tcPr>
          <w:p w14:paraId="2E64D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textAlignment w:val="auto"/>
              <w:rPr>
                <w:rFonts w:ascii="仿宋_GB2312" w:hAnsi="Calibri" w:cs="Times New Roman"/>
                <w:sz w:val="28"/>
              </w:rPr>
            </w:pPr>
          </w:p>
        </w:tc>
        <w:tc>
          <w:tcPr>
            <w:tcW w:w="1557" w:type="dxa"/>
            <w:vAlign w:val="center"/>
          </w:tcPr>
          <w:p w14:paraId="3B530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textAlignment w:val="auto"/>
              <w:rPr>
                <w:rFonts w:ascii="仿宋_GB2312" w:hAnsi="Calibri" w:cs="Times New Roman"/>
                <w:sz w:val="28"/>
              </w:rPr>
            </w:pPr>
          </w:p>
        </w:tc>
        <w:tc>
          <w:tcPr>
            <w:tcW w:w="1739" w:type="dxa"/>
            <w:vAlign w:val="center"/>
          </w:tcPr>
          <w:p w14:paraId="4FCE0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7991A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903" w:type="dxa"/>
            <w:vMerge w:val="continue"/>
            <w:vAlign w:val="center"/>
          </w:tcPr>
          <w:p w14:paraId="58293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ascii="仿宋_GB2312" w:hAnsi="宋体" w:cs="Times New Roman"/>
                <w:sz w:val="28"/>
              </w:rPr>
            </w:pPr>
          </w:p>
        </w:tc>
        <w:tc>
          <w:tcPr>
            <w:tcW w:w="1744" w:type="dxa"/>
            <w:vAlign w:val="center"/>
          </w:tcPr>
          <w:p w14:paraId="4A955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ascii="仿宋_GB2312" w:hAnsi="Calibri" w:cs="FangSong_GB2312-Identity-H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FangSong_GB2312-Identity-H"/>
                <w:color w:val="auto"/>
                <w:kern w:val="0"/>
                <w:sz w:val="21"/>
                <w:szCs w:val="21"/>
              </w:rPr>
              <w:t>易燃易爆</w:t>
            </w:r>
            <w:r>
              <w:rPr>
                <w:rFonts w:hint="eastAsia" w:ascii="仿宋_GB2312" w:hAnsi="宋体" w:cs="FangSong_GB2312-Identity-H"/>
                <w:color w:val="auto"/>
                <w:kern w:val="0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仿宋_GB2312" w:hAnsi="宋体" w:cs="FangSong_GB2312-Identity-H"/>
                <w:color w:val="auto"/>
                <w:kern w:val="0"/>
                <w:sz w:val="21"/>
                <w:szCs w:val="21"/>
              </w:rPr>
              <w:t>危险品使用是否符合消防技术标准要求</w:t>
            </w:r>
          </w:p>
        </w:tc>
        <w:tc>
          <w:tcPr>
            <w:tcW w:w="7395" w:type="dxa"/>
            <w:vAlign w:val="center"/>
          </w:tcPr>
          <w:p w14:paraId="74ECE0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/>
              <w:jc w:val="left"/>
              <w:textAlignment w:val="auto"/>
              <w:rPr>
                <w:rFonts w:hint="default" w:ascii="仿宋_GB2312" w:hAnsi="Calibri" w:cs="FangSong_GB2312-Identity-H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>1.本单位（部门）有</w:t>
            </w:r>
            <w:r>
              <w:rPr>
                <w:rFonts w:ascii="仿宋_GB2312" w:hAnsi="Calibri" w:cs="FangSong_GB2312-Identity-H"/>
                <w:color w:val="auto"/>
                <w:kern w:val="0"/>
                <w:sz w:val="18"/>
                <w:szCs w:val="18"/>
              </w:rPr>
              <w:t>无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</w:rPr>
              <w:t>易燃易爆危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>化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</w:rPr>
              <w:t>品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 xml:space="preserve">                       有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</w:rPr>
              <w:t>□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 xml:space="preserve">  无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 xml:space="preserve">  无此项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5F4C10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/>
              <w:jc w:val="left"/>
              <w:textAlignment w:val="auto"/>
              <w:rPr>
                <w:rFonts w:ascii="仿宋_GB2312" w:hAnsi="Calibri" w:cs="FangSong_GB2312-Identity-H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</w:rPr>
              <w:t>易燃易爆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>等危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</w:rPr>
              <w:t>化物品管理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 xml:space="preserve">责任人是否明确。             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</w:rPr>
              <w:t>明确□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</w:rPr>
              <w:t>未明确□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 xml:space="preserve">  无此项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4773E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jc w:val="left"/>
              <w:textAlignment w:val="auto"/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</w:rPr>
              <w:t>易燃易爆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>等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</w:rPr>
              <w:t>危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>化物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</w:rPr>
              <w:t>品</w:t>
            </w:r>
            <w:r>
              <w:rPr>
                <w:rFonts w:ascii="仿宋_GB2312" w:hAnsi="Calibri" w:cs="FangSong_GB2312-Identity-H"/>
                <w:color w:val="auto"/>
                <w:kern w:val="0"/>
                <w:sz w:val="18"/>
                <w:szCs w:val="18"/>
              </w:rPr>
              <w:t>使用和存放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>是否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</w:rPr>
              <w:t>符合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>安全规范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</w:rPr>
              <w:t>要求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 xml:space="preserve"> 符合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</w:rPr>
              <w:t>不符合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 xml:space="preserve">  无此项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1A8E7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jc w:val="left"/>
              <w:textAlignment w:val="auto"/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>4.存储量是否超标。                                         是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 xml:space="preserve">  否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 xml:space="preserve">  无此项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69E80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jc w:val="left"/>
              <w:textAlignment w:val="auto"/>
              <w:rPr>
                <w:rFonts w:hint="default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>5.是否设置防爆设施，泄漏应急处置措施是否到位。             是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 xml:space="preserve">  否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 xml:space="preserve">  无此项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836" w:type="dxa"/>
            <w:vAlign w:val="center"/>
          </w:tcPr>
          <w:p w14:paraId="1BEB1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textAlignment w:val="auto"/>
              <w:rPr>
                <w:rFonts w:ascii="仿宋_GB2312" w:hAnsi="Calibri" w:cs="FangSong_GB2312-Identity-H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088D9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textAlignment w:val="auto"/>
              <w:rPr>
                <w:rFonts w:ascii="仿宋_GB2312" w:hAnsi="Calibri" w:cs="FangSong_GB2312-Identity-H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39" w:type="dxa"/>
            <w:vAlign w:val="center"/>
          </w:tcPr>
          <w:p w14:paraId="45BF5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3F97A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</w:trPr>
        <w:tc>
          <w:tcPr>
            <w:tcW w:w="903" w:type="dxa"/>
            <w:vMerge w:val="restart"/>
            <w:vAlign w:val="center"/>
          </w:tcPr>
          <w:p w14:paraId="79DB0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right="0" w:firstLine="0" w:firstLineChars="0"/>
              <w:jc w:val="center"/>
              <w:textAlignment w:val="auto"/>
              <w:rPr>
                <w:rFonts w:ascii="仿宋_GB2312" w:hAnsi="宋体" w:cs="Times New Roman"/>
                <w:sz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消防设备设施及器材标志方面</w:t>
            </w:r>
          </w:p>
        </w:tc>
        <w:tc>
          <w:tcPr>
            <w:tcW w:w="1744" w:type="dxa"/>
            <w:vAlign w:val="center"/>
          </w:tcPr>
          <w:p w14:paraId="5D01C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ascii="仿宋_GB2312" w:hAnsi="宋体" w:cs="Times New Roman"/>
                <w:color w:val="auto"/>
                <w:sz w:val="28"/>
              </w:rPr>
            </w:pPr>
            <w:r>
              <w:rPr>
                <w:rFonts w:ascii="仿宋_GB2312" w:hAnsi="宋体" w:cs="FangSong_GB2312-Identity-H"/>
                <w:color w:val="auto"/>
                <w:kern w:val="0"/>
                <w:sz w:val="21"/>
                <w:szCs w:val="21"/>
              </w:rPr>
              <w:t>消防设施、</w:t>
            </w:r>
            <w:r>
              <w:rPr>
                <w:rFonts w:hint="eastAsia" w:ascii="仿宋_GB2312" w:hAnsi="宋体" w:cs="FangSong_GB2312-Identity-H"/>
                <w:color w:val="auto"/>
                <w:kern w:val="0"/>
                <w:sz w:val="21"/>
                <w:szCs w:val="21"/>
              </w:rPr>
              <w:t>疏散通道、安全出口、</w:t>
            </w:r>
            <w:r>
              <w:rPr>
                <w:rFonts w:hint="eastAsia" w:ascii="仿宋_GB2312" w:hAnsi="Calibri" w:cs="Times New Roman"/>
                <w:color w:val="auto"/>
                <w:sz w:val="21"/>
              </w:rPr>
              <w:t>防火门</w:t>
            </w:r>
            <w:r>
              <w:rPr>
                <w:rFonts w:ascii="仿宋_GB2312" w:hAnsi="宋体" w:cs="FangSong_GB2312-Identity-H"/>
                <w:color w:val="auto"/>
                <w:kern w:val="0"/>
                <w:sz w:val="21"/>
                <w:szCs w:val="21"/>
              </w:rPr>
              <w:t>情况</w:t>
            </w:r>
          </w:p>
        </w:tc>
        <w:tc>
          <w:tcPr>
            <w:tcW w:w="7395" w:type="dxa"/>
            <w:vAlign w:val="center"/>
          </w:tcPr>
          <w:p w14:paraId="2A85E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textAlignment w:val="auto"/>
              <w:rPr>
                <w:rFonts w:hint="eastAsia" w:ascii="仿宋_GB2312" w:hAnsi="Calibri" w:eastAsia="仿宋_GB2312" w:cs="FangSong_GB2312-Identity-H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>1.每周是否对</w:t>
            </w:r>
            <w:r>
              <w:rPr>
                <w:rFonts w:ascii="仿宋_GB2312" w:hAnsi="Calibri" w:cs="FangSong_GB2312-Identity-H"/>
                <w:color w:val="auto"/>
                <w:kern w:val="0"/>
                <w:sz w:val="18"/>
                <w:szCs w:val="18"/>
              </w:rPr>
              <w:t>所辖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</w:rPr>
              <w:t>区域</w:t>
            </w:r>
            <w:r>
              <w:rPr>
                <w:rFonts w:ascii="仿宋_GB2312" w:hAnsi="Calibri" w:cs="FangSong_GB2312-Identity-H"/>
                <w:color w:val="auto"/>
                <w:kern w:val="0"/>
                <w:sz w:val="18"/>
                <w:szCs w:val="18"/>
              </w:rPr>
              <w:t>内的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>灭火器进行一次检查，压力指针是否在绿区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 xml:space="preserve">     是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</w:rPr>
              <w:t>□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 xml:space="preserve">  否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</w:rPr>
              <w:t>□</w:t>
            </w:r>
          </w:p>
          <w:p w14:paraId="2A5F6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textAlignment w:val="auto"/>
              <w:rPr>
                <w:rFonts w:hint="eastAsia" w:ascii="仿宋_GB2312" w:hAnsi="Calibri" w:eastAsia="仿宋_GB2312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>2.</w:t>
            </w:r>
            <w:r>
              <w:rPr>
                <w:rFonts w:ascii="仿宋_GB2312" w:hAnsi="Calibri" w:cs="FangSong_GB2312-Identity-H"/>
                <w:color w:val="auto"/>
                <w:kern w:val="0"/>
                <w:sz w:val="18"/>
                <w:szCs w:val="18"/>
              </w:rPr>
              <w:t>辖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</w:rPr>
              <w:t>区域</w:t>
            </w:r>
            <w:r>
              <w:rPr>
                <w:rFonts w:ascii="仿宋_GB2312" w:hAnsi="Calibri" w:cs="FangSong_GB2312-Identity-H"/>
                <w:color w:val="auto"/>
                <w:kern w:val="0"/>
                <w:sz w:val="18"/>
                <w:szCs w:val="18"/>
              </w:rPr>
              <w:t>内的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>消火栓箱、灭火器箱、手动报警按钮、防火卷帘门、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</w:rPr>
              <w:t>安全疏散指示标志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>挡烟垂壁等消防设施是否有</w:t>
            </w:r>
            <w:r>
              <w:rPr>
                <w:rFonts w:ascii="仿宋_GB2312" w:hAnsi="Calibri" w:cs="FangSong_GB2312-Identity-H"/>
                <w:color w:val="auto"/>
                <w:kern w:val="0"/>
                <w:sz w:val="18"/>
                <w:szCs w:val="18"/>
              </w:rPr>
              <w:t>遮挡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 xml:space="preserve">                                           有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</w:rPr>
              <w:t>□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 xml:space="preserve">  无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</w:rPr>
              <w:t>□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 xml:space="preserve">                                    </w:t>
            </w:r>
          </w:p>
          <w:p w14:paraId="23576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textAlignment w:val="auto"/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>3.疏散通道、安全出口有无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</w:rPr>
              <w:t>占用、堵塞、封闭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>的问题。                     有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</w:rPr>
              <w:t>□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 xml:space="preserve">  无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</w:rPr>
              <w:t>□</w:t>
            </w:r>
          </w:p>
          <w:p w14:paraId="16E9A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textAlignment w:val="auto"/>
              <w:rPr>
                <w:rFonts w:hint="default" w:ascii="仿宋_GB2312" w:hAnsi="Calibri" w:eastAsia="仿宋_GB2312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>4.常闭防火门有无常开不关的问题。                                     有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</w:rPr>
              <w:t>□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 xml:space="preserve">  无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</w:rPr>
              <w:t>□</w:t>
            </w:r>
          </w:p>
        </w:tc>
        <w:tc>
          <w:tcPr>
            <w:tcW w:w="836" w:type="dxa"/>
            <w:vAlign w:val="center"/>
          </w:tcPr>
          <w:p w14:paraId="64D79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textAlignment w:val="auto"/>
              <w:rPr>
                <w:rFonts w:ascii="仿宋_GB2312" w:hAnsi="Calibri" w:cs="FangSong_GB2312-Identity-H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0D4C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textAlignment w:val="auto"/>
              <w:rPr>
                <w:rFonts w:ascii="仿宋_GB2312" w:hAnsi="Calibri" w:cs="FangSong_GB2312-Identity-H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39" w:type="dxa"/>
            <w:vAlign w:val="center"/>
          </w:tcPr>
          <w:p w14:paraId="717AF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0C2BE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03" w:type="dxa"/>
            <w:vMerge w:val="continue"/>
            <w:vAlign w:val="center"/>
          </w:tcPr>
          <w:p w14:paraId="36F36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ascii="仿宋_GB2312" w:hAnsi="Calibri" w:cs="FangSong_GB2312-Identity-H"/>
                <w:kern w:val="0"/>
                <w:sz w:val="21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67E70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ascii="仿宋_GB2312" w:hAnsi="Calibri" w:cs="FangSong_GB2312-Identity-H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FangSong_GB2312-Identity-H"/>
                <w:color w:val="auto"/>
                <w:kern w:val="0"/>
                <w:sz w:val="21"/>
                <w:szCs w:val="21"/>
              </w:rPr>
              <w:t>疏散指示标志、应急照明</w:t>
            </w:r>
            <w:r>
              <w:rPr>
                <w:rFonts w:hint="eastAsia" w:ascii="仿宋_GB2312" w:hAnsi="宋体" w:cs="FangSong_GB2312-Identity-H"/>
                <w:color w:val="auto"/>
                <w:kern w:val="0"/>
                <w:sz w:val="21"/>
                <w:szCs w:val="21"/>
                <w:lang w:val="en-US" w:eastAsia="zh-CN"/>
              </w:rPr>
              <w:t>灯</w:t>
            </w:r>
            <w:r>
              <w:rPr>
                <w:rFonts w:hint="eastAsia" w:ascii="仿宋_GB2312" w:hAnsi="宋体" w:cs="FangSong_GB2312-Identity-H"/>
                <w:color w:val="auto"/>
                <w:kern w:val="0"/>
                <w:sz w:val="21"/>
                <w:szCs w:val="21"/>
              </w:rPr>
              <w:t>完好情况</w:t>
            </w:r>
          </w:p>
        </w:tc>
        <w:tc>
          <w:tcPr>
            <w:tcW w:w="7395" w:type="dxa"/>
            <w:vAlign w:val="center"/>
          </w:tcPr>
          <w:p w14:paraId="0E882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jc w:val="left"/>
              <w:textAlignment w:val="auto"/>
              <w:rPr>
                <w:rFonts w:ascii="仿宋_GB2312" w:hAnsi="Calibri" w:cs="FangSong_GB2312-Identity-H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</w:rPr>
              <w:t>安全疏散指示标志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>是否完好。                                         是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</w:rPr>
              <w:t>□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 xml:space="preserve">  否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</w:rPr>
              <w:t>□</w:t>
            </w:r>
          </w:p>
          <w:p w14:paraId="2358D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jc w:val="left"/>
              <w:textAlignment w:val="auto"/>
              <w:rPr>
                <w:rFonts w:ascii="仿宋_GB2312" w:hAnsi="Calibri" w:cs="FangSong_GB2312-Identity-H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>2.应急照明灯有无私自拔插座或私自接电问题。                           有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</w:rPr>
              <w:t>□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 xml:space="preserve">  无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</w:rPr>
              <w:t>□</w:t>
            </w:r>
          </w:p>
        </w:tc>
        <w:tc>
          <w:tcPr>
            <w:tcW w:w="836" w:type="dxa"/>
            <w:vAlign w:val="center"/>
          </w:tcPr>
          <w:p w14:paraId="13C3F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jc w:val="left"/>
              <w:textAlignment w:val="auto"/>
              <w:rPr>
                <w:rFonts w:ascii="仿宋_GB2312" w:hAnsi="Calibri" w:cs="FangSong_GB2312-Identity-H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0B81A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jc w:val="left"/>
              <w:textAlignment w:val="auto"/>
              <w:rPr>
                <w:rFonts w:ascii="仿宋_GB2312" w:hAnsi="Calibri" w:cs="FangSong_GB2312-Identity-H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39" w:type="dxa"/>
            <w:vAlign w:val="center"/>
          </w:tcPr>
          <w:p w14:paraId="306B4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7313B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903" w:type="dxa"/>
            <w:vAlign w:val="center"/>
          </w:tcPr>
          <w:p w14:paraId="009BF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ascii="仿宋_GB2312" w:hAnsi="宋体" w:cs="FangSong_GB2312-Identity-H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电动自行、三轮车管理</w:t>
            </w:r>
          </w:p>
        </w:tc>
        <w:tc>
          <w:tcPr>
            <w:tcW w:w="1744" w:type="dxa"/>
            <w:vAlign w:val="center"/>
          </w:tcPr>
          <w:p w14:paraId="5FA07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ascii="仿宋_GB2312" w:hAnsi="宋体" w:cs="FangSong_GB2312-Identity-H"/>
                <w:color w:val="auto"/>
                <w:kern w:val="0"/>
                <w:sz w:val="21"/>
                <w:szCs w:val="21"/>
              </w:rPr>
            </w:pPr>
            <w:r>
              <w:rPr>
                <w:rFonts w:ascii="仿宋_GB2312" w:hAnsi="宋体" w:cs="FangSong_GB2312-Identity-H"/>
                <w:color w:val="auto"/>
                <w:kern w:val="0"/>
                <w:sz w:val="21"/>
                <w:szCs w:val="21"/>
              </w:rPr>
              <w:t>电动自行车、</w:t>
            </w:r>
            <w:r>
              <w:rPr>
                <w:rFonts w:hint="eastAsia" w:ascii="仿宋_GB2312" w:hAnsi="宋体" w:cs="FangSong_GB2312-Identity-H"/>
                <w:color w:val="auto"/>
                <w:kern w:val="0"/>
                <w:sz w:val="21"/>
                <w:szCs w:val="21"/>
              </w:rPr>
              <w:t>电动</w:t>
            </w:r>
            <w:r>
              <w:rPr>
                <w:rFonts w:ascii="仿宋_GB2312" w:hAnsi="宋体" w:cs="FangSong_GB2312-Identity-H"/>
                <w:color w:val="auto"/>
                <w:kern w:val="0"/>
                <w:sz w:val="21"/>
                <w:szCs w:val="21"/>
              </w:rPr>
              <w:t>三轮车停放、</w:t>
            </w:r>
            <w:r>
              <w:rPr>
                <w:rFonts w:hint="eastAsia" w:ascii="仿宋_GB2312" w:hAnsi="宋体" w:cs="FangSong_GB2312-Identity-H"/>
                <w:color w:val="auto"/>
                <w:kern w:val="0"/>
                <w:sz w:val="21"/>
                <w:szCs w:val="21"/>
              </w:rPr>
              <w:t>充电</w:t>
            </w:r>
            <w:r>
              <w:rPr>
                <w:rFonts w:ascii="仿宋_GB2312" w:hAnsi="宋体" w:cs="FangSong_GB2312-Identity-H"/>
                <w:color w:val="auto"/>
                <w:kern w:val="0"/>
                <w:sz w:val="21"/>
                <w:szCs w:val="21"/>
              </w:rPr>
              <w:t>情况</w:t>
            </w:r>
          </w:p>
        </w:tc>
        <w:tc>
          <w:tcPr>
            <w:tcW w:w="7395" w:type="dxa"/>
            <w:vAlign w:val="center"/>
          </w:tcPr>
          <w:p w14:paraId="14ED4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textAlignment w:val="auto"/>
              <w:rPr>
                <w:rFonts w:hint="default" w:ascii="仿宋_GB2312" w:hAnsi="Calibri" w:eastAsia="仿宋_GB2312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>1.有无</w:t>
            </w:r>
            <w:r>
              <w:rPr>
                <w:rFonts w:ascii="仿宋_GB2312" w:hAnsi="Calibri" w:cs="FangSong_GB2312-Identity-H"/>
                <w:color w:val="auto"/>
                <w:kern w:val="0"/>
                <w:sz w:val="18"/>
                <w:szCs w:val="18"/>
              </w:rPr>
              <w:t>停放在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>安全</w:t>
            </w:r>
            <w:r>
              <w:rPr>
                <w:rFonts w:ascii="仿宋_GB2312" w:hAnsi="Calibri" w:cs="FangSong_GB2312-Identity-H"/>
                <w:color w:val="auto"/>
                <w:kern w:val="0"/>
                <w:sz w:val="18"/>
                <w:szCs w:val="18"/>
              </w:rPr>
              <w:t>出口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>的问题。                                         有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</w:rPr>
              <w:t>□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 xml:space="preserve">  无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</w:rPr>
              <w:t>□</w:t>
            </w:r>
          </w:p>
          <w:p w14:paraId="7A83A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textAlignment w:val="auto"/>
              <w:rPr>
                <w:rFonts w:hint="default" w:ascii="仿宋_GB2312" w:hAnsi="Calibri" w:eastAsia="仿宋_GB2312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>2.有无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</w:rPr>
              <w:t>停放</w:t>
            </w:r>
            <w:r>
              <w:rPr>
                <w:rFonts w:ascii="仿宋_GB2312" w:hAnsi="Calibri" w:cs="FangSong_GB2312-Identity-H"/>
                <w:color w:val="auto"/>
                <w:kern w:val="0"/>
                <w:sz w:val="18"/>
                <w:szCs w:val="18"/>
              </w:rPr>
              <w:t>在楼道或室内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>的问题。                                       有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</w:rPr>
              <w:t>□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 xml:space="preserve">  无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</w:rPr>
              <w:t>□</w:t>
            </w:r>
          </w:p>
          <w:p w14:paraId="79973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textAlignment w:val="auto"/>
              <w:rPr>
                <w:rFonts w:hint="default" w:ascii="仿宋_GB2312" w:hAnsi="Calibri" w:eastAsia="仿宋_GB2312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>3.有无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</w:rPr>
              <w:t>停放在</w:t>
            </w:r>
            <w:r>
              <w:rPr>
                <w:rFonts w:ascii="仿宋_GB2312" w:hAnsi="Calibri" w:cs="FangSong_GB2312-Identity-H"/>
                <w:color w:val="auto"/>
                <w:kern w:val="0"/>
                <w:sz w:val="18"/>
                <w:szCs w:val="18"/>
              </w:rPr>
              <w:t>楼宇内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>充电或将电池带入楼内</w:t>
            </w:r>
            <w:r>
              <w:rPr>
                <w:rFonts w:ascii="仿宋_GB2312" w:hAnsi="Calibri" w:cs="FangSong_GB2312-Identity-H"/>
                <w:color w:val="auto"/>
                <w:kern w:val="0"/>
                <w:sz w:val="18"/>
                <w:szCs w:val="18"/>
              </w:rPr>
              <w:t>充电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>的。                       有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</w:rPr>
              <w:t>□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 xml:space="preserve">  无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</w:rPr>
              <w:t>□</w:t>
            </w:r>
          </w:p>
          <w:p w14:paraId="421F4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textAlignment w:val="auto"/>
              <w:rPr>
                <w:rFonts w:ascii="仿宋_GB2312" w:hAnsi="Calibri" w:cs="FangSong_GB2312-Identity-H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>4.有无私自拉线为电动自行车或电动三轮车充电的。                       有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</w:rPr>
              <w:t>□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 xml:space="preserve">  无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</w:rPr>
              <w:t>□</w:t>
            </w:r>
          </w:p>
          <w:p w14:paraId="1A666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textAlignment w:val="auto"/>
              <w:rPr>
                <w:rFonts w:hint="eastAsia" w:ascii="仿宋_GB2312" w:hAnsi="Calibri" w:eastAsia="仿宋_GB2312" w:cs="FangSong_GB2312-Identity-H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>5.有无</w:t>
            </w:r>
            <w:r>
              <w:rPr>
                <w:rFonts w:ascii="仿宋_GB2312" w:hAnsi="Calibri" w:cs="FangSong_GB2312-Identity-H"/>
                <w:color w:val="auto"/>
                <w:kern w:val="0"/>
                <w:sz w:val="18"/>
                <w:szCs w:val="18"/>
              </w:rPr>
              <w:t>其他违规停放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</w:rPr>
              <w:t>和</w:t>
            </w:r>
            <w:r>
              <w:rPr>
                <w:rFonts w:ascii="仿宋_GB2312" w:hAnsi="Calibri" w:cs="FangSong_GB2312-Identity-H"/>
                <w:color w:val="auto"/>
                <w:kern w:val="0"/>
                <w:sz w:val="18"/>
                <w:szCs w:val="18"/>
              </w:rPr>
              <w:t>充电行为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 xml:space="preserve">                                       有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</w:rPr>
              <w:t>□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 xml:space="preserve">  无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</w:rPr>
              <w:t>□</w:t>
            </w:r>
          </w:p>
        </w:tc>
        <w:tc>
          <w:tcPr>
            <w:tcW w:w="836" w:type="dxa"/>
            <w:vAlign w:val="center"/>
          </w:tcPr>
          <w:p w14:paraId="358A6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textAlignment w:val="auto"/>
              <w:rPr>
                <w:rFonts w:ascii="仿宋_GB2312" w:hAnsi="Calibri" w:cs="FangSong_GB2312-Identity-H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02D2E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textAlignment w:val="auto"/>
              <w:rPr>
                <w:rFonts w:ascii="仿宋_GB2312" w:hAnsi="Calibri" w:cs="FangSong_GB2312-Identity-H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39" w:type="dxa"/>
            <w:vAlign w:val="center"/>
          </w:tcPr>
          <w:p w14:paraId="27BD5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661D8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03" w:type="dxa"/>
            <w:vAlign w:val="center"/>
          </w:tcPr>
          <w:p w14:paraId="7489B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特殊</w:t>
            </w:r>
          </w:p>
          <w:p w14:paraId="3E3C5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right="0" w:firstLine="0" w:firstLineChars="0"/>
              <w:jc w:val="center"/>
              <w:textAlignment w:val="auto"/>
              <w:rPr>
                <w:rFonts w:hint="default" w:ascii="FangSong_GB2312-Identity-H" w:hAnsi="Calibri" w:eastAsia="FangSong_GB2312-Identity-H" w:cs="FangSong_GB2312-Identity-H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情况</w:t>
            </w:r>
          </w:p>
        </w:tc>
        <w:tc>
          <w:tcPr>
            <w:tcW w:w="1744" w:type="dxa"/>
            <w:vAlign w:val="center"/>
          </w:tcPr>
          <w:p w14:paraId="006CA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宋体" w:cs="FangSong_GB2312-Identity-H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FangSong_GB2312-Identity-H"/>
                <w:color w:val="auto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ascii="仿宋_GB2312" w:hAnsi="宋体" w:cs="FangSong_GB2312-Identity-H"/>
                <w:color w:val="auto"/>
                <w:kern w:val="0"/>
                <w:sz w:val="21"/>
                <w:szCs w:val="21"/>
              </w:rPr>
              <w:t>外包单位施工防火</w:t>
            </w:r>
            <w:r>
              <w:rPr>
                <w:rFonts w:hint="eastAsia" w:ascii="仿宋_GB2312" w:hAnsi="宋体" w:cs="FangSong_GB2312-Identity-H"/>
                <w:color w:val="auto"/>
                <w:kern w:val="0"/>
                <w:sz w:val="21"/>
                <w:szCs w:val="21"/>
                <w:lang w:val="en-US" w:eastAsia="zh-CN"/>
              </w:rPr>
              <w:t>情况</w:t>
            </w:r>
          </w:p>
          <w:p w14:paraId="184BF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default" w:ascii="仿宋_GB2312" w:hAnsi="宋体" w:cs="FangSong_GB2312-Identity-H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FangSong_GB2312-Identity-H"/>
                <w:color w:val="auto"/>
                <w:kern w:val="0"/>
                <w:sz w:val="21"/>
                <w:szCs w:val="21"/>
                <w:lang w:val="en-US" w:eastAsia="zh-CN"/>
              </w:rPr>
              <w:t>2.配电室、机房、地下空间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等重点区域</w:t>
            </w:r>
          </w:p>
        </w:tc>
        <w:tc>
          <w:tcPr>
            <w:tcW w:w="7395" w:type="dxa"/>
            <w:vAlign w:val="center"/>
          </w:tcPr>
          <w:p w14:paraId="5C238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textAlignment w:val="auto"/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>1.施工单位是否办理动火审批手续，动火现场是否配备专人监护及灭火器材（干粉灭火器/灭火毯）。                                                   是□ 否□ 无施工□</w:t>
            </w:r>
          </w:p>
          <w:p w14:paraId="7CE5A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textAlignment w:val="auto"/>
              <w:rPr>
                <w:rFonts w:hint="default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>2.施工临时用电是否合规（电线穿管保护、无私拉乱接、配电箱接地良好），是否使用合格电器设备。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</w:t>
            </w:r>
            <w:r>
              <w:rPr>
                <w:rFonts w:hint="default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 xml:space="preserve"> 是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>□</w:t>
            </w:r>
            <w:r>
              <w:rPr>
                <w:rFonts w:hint="default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 xml:space="preserve"> 否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>□</w:t>
            </w:r>
            <w:r>
              <w:rPr>
                <w:rFonts w:hint="default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 xml:space="preserve"> 无施工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>□</w:t>
            </w:r>
          </w:p>
          <w:p w14:paraId="7B07D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textAlignment w:val="auto"/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>3.施工区域易燃材料（木材、油漆、保温材料等）是否分类存放，与动火点、电气设备保持≥5米安全距离，且配备防火隔离措施。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 xml:space="preserve">                          </w:t>
            </w:r>
            <w:r>
              <w:rPr>
                <w:rFonts w:hint="default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 xml:space="preserve"> 是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>□</w:t>
            </w:r>
            <w:r>
              <w:rPr>
                <w:rFonts w:hint="default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 xml:space="preserve"> 否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>□</w:t>
            </w:r>
            <w:r>
              <w:rPr>
                <w:rFonts w:hint="default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 xml:space="preserve"> 无施工</w:t>
            </w: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>□</w:t>
            </w:r>
          </w:p>
          <w:p w14:paraId="1980D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textAlignment w:val="auto"/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>4.电气设备（配电柜、服务器、线缆）是否有过载运行、积尘堆积、绝缘层破损现象，运行温度是否正常（无异味、无过热发烫）。                     是□ 否□ 无此类区域□</w:t>
            </w:r>
          </w:p>
          <w:p w14:paraId="697B9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textAlignment w:val="auto"/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>5.通风散热设施（排风扇、空调）是否正常运行，区域内无违规堆放杂物（尤其是易燃物），通道保持畅通（宽度≥1.2 米）。                           是□ 否□ 无此类区域□</w:t>
            </w:r>
          </w:p>
          <w:p w14:paraId="0E733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textAlignment w:val="auto"/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>6.消防器材配置是否适配（配电室/机房需配备二氧化碳灭火器），是否在有效期内且压力正常；应急照明、疏散指示标志是否完好，地下空间是否设置独立疏散通道。</w:t>
            </w:r>
          </w:p>
          <w:p w14:paraId="6791B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textAlignment w:val="auto"/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cs="FangSong_GB2312-Identity-H"/>
                <w:color w:val="auto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是□ 否□ 无此类区域□</w:t>
            </w:r>
          </w:p>
        </w:tc>
        <w:tc>
          <w:tcPr>
            <w:tcW w:w="836" w:type="dxa"/>
            <w:vAlign w:val="center"/>
          </w:tcPr>
          <w:p w14:paraId="6DCCB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jc w:val="left"/>
              <w:textAlignment w:val="auto"/>
              <w:rPr>
                <w:rFonts w:ascii="仿宋_GB2312" w:hAnsi="Calibri" w:cs="FangSong_GB2312-Identity-H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0D76D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jc w:val="left"/>
              <w:textAlignment w:val="auto"/>
              <w:rPr>
                <w:rFonts w:ascii="仿宋_GB2312" w:hAnsi="Calibri" w:cs="FangSong_GB2312-Identity-H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39" w:type="dxa"/>
            <w:vAlign w:val="center"/>
          </w:tcPr>
          <w:p w14:paraId="07BDE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018F3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903" w:type="dxa"/>
            <w:tcBorders>
              <w:bottom w:val="single" w:color="auto" w:sz="4" w:space="0"/>
            </w:tcBorders>
            <w:vAlign w:val="center"/>
          </w:tcPr>
          <w:p w14:paraId="1536A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备注</w:t>
            </w:r>
          </w:p>
        </w:tc>
        <w:tc>
          <w:tcPr>
            <w:tcW w:w="13271" w:type="dxa"/>
            <w:gridSpan w:val="5"/>
            <w:tcBorders>
              <w:bottom w:val="single" w:color="auto" w:sz="4" w:space="0"/>
            </w:tcBorders>
            <w:vAlign w:val="center"/>
          </w:tcPr>
          <w:p w14:paraId="24F5D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jc w:val="both"/>
              <w:textAlignment w:val="auto"/>
              <w:rPr>
                <w:rFonts w:ascii="仿宋_GB2312" w:hAnsi="宋体" w:cs="FangSong_GB2312-Identity-H"/>
                <w:color w:val="auto"/>
                <w:kern w:val="0"/>
                <w:sz w:val="21"/>
                <w:szCs w:val="21"/>
              </w:rPr>
            </w:pPr>
            <w:r>
              <w:rPr>
                <w:rFonts w:ascii="仿宋_GB2312" w:hAnsi="宋体" w:cs="FangSong_GB2312-Identity-H"/>
                <w:color w:val="auto"/>
                <w:kern w:val="0"/>
                <w:sz w:val="21"/>
                <w:szCs w:val="21"/>
              </w:rPr>
              <w:t xml:space="preserve">1. </w:t>
            </w:r>
            <w:r>
              <w:rPr>
                <w:rFonts w:hint="eastAsia" w:ascii="仿宋_GB2312" w:hAnsi="宋体" w:cs="FangSong_GB2312-Identity-H"/>
                <w:b/>
                <w:color w:val="auto"/>
                <w:kern w:val="0"/>
                <w:sz w:val="21"/>
                <w:szCs w:val="21"/>
              </w:rPr>
              <w:t>各部门</w:t>
            </w:r>
            <w:r>
              <w:rPr>
                <w:rFonts w:ascii="仿宋_GB2312" w:hAnsi="宋体" w:cs="FangSong_GB2312-Identity-H"/>
                <w:b/>
                <w:color w:val="auto"/>
                <w:kern w:val="0"/>
                <w:sz w:val="21"/>
                <w:szCs w:val="21"/>
              </w:rPr>
              <w:t>、各单位</w:t>
            </w:r>
            <w:r>
              <w:rPr>
                <w:rFonts w:hint="eastAsia" w:ascii="仿宋_GB2312" w:hAnsi="宋体" w:cs="FangSong_GB2312-Identity-H"/>
                <w:b/>
                <w:color w:val="auto"/>
                <w:kern w:val="0"/>
                <w:sz w:val="21"/>
                <w:szCs w:val="21"/>
              </w:rPr>
              <w:t>消防</w:t>
            </w:r>
            <w:r>
              <w:rPr>
                <w:rFonts w:ascii="仿宋_GB2312" w:hAnsi="宋体" w:cs="FangSong_GB2312-Identity-H"/>
                <w:b/>
                <w:color w:val="auto"/>
                <w:kern w:val="0"/>
                <w:sz w:val="21"/>
                <w:szCs w:val="21"/>
              </w:rPr>
              <w:t>巡查</w:t>
            </w:r>
            <w:r>
              <w:rPr>
                <w:rFonts w:hint="eastAsia" w:ascii="仿宋_GB2312" w:hAnsi="宋体" w:cs="FangSong_GB2312-Identity-H"/>
                <w:b/>
                <w:color w:val="auto"/>
                <w:kern w:val="0"/>
                <w:sz w:val="21"/>
                <w:szCs w:val="21"/>
              </w:rPr>
              <w:t>应每</w:t>
            </w:r>
            <w:r>
              <w:rPr>
                <w:rFonts w:hint="eastAsia" w:ascii="仿宋_GB2312" w:hAnsi="宋体" w:cs="FangSong_GB2312-Identity-H"/>
                <w:b/>
                <w:color w:val="auto"/>
                <w:kern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ascii="仿宋_GB2312" w:hAnsi="宋体" w:cs="FangSong_GB2312-Identity-H"/>
                <w:b/>
                <w:color w:val="auto"/>
                <w:kern w:val="0"/>
                <w:sz w:val="21"/>
                <w:szCs w:val="21"/>
              </w:rPr>
              <w:t>开展</w:t>
            </w:r>
            <w:r>
              <w:rPr>
                <w:rFonts w:hint="eastAsia" w:ascii="仿宋_GB2312" w:hAnsi="宋体" w:cs="FangSong_GB2312-Identity-H"/>
                <w:b/>
                <w:color w:val="auto"/>
                <w:kern w:val="0"/>
                <w:sz w:val="21"/>
                <w:szCs w:val="21"/>
              </w:rPr>
              <w:t>一次，</w:t>
            </w:r>
            <w:r>
              <w:rPr>
                <w:rFonts w:ascii="仿宋_GB2312" w:hAnsi="宋体" w:cs="FangSong_GB2312-Identity-H"/>
                <w:b/>
                <w:color w:val="auto"/>
                <w:kern w:val="0"/>
                <w:sz w:val="21"/>
                <w:szCs w:val="21"/>
              </w:rPr>
              <w:t>所辖的消防重点部位应每</w:t>
            </w:r>
            <w:r>
              <w:rPr>
                <w:rFonts w:hint="eastAsia" w:ascii="仿宋_GB2312" w:hAnsi="宋体" w:cs="FangSong_GB2312-Identity-H"/>
                <w:b/>
                <w:color w:val="auto"/>
                <w:kern w:val="0"/>
                <w:sz w:val="21"/>
                <w:szCs w:val="21"/>
                <w:lang w:val="en-US" w:eastAsia="zh-CN"/>
              </w:rPr>
              <w:t>周</w:t>
            </w:r>
            <w:r>
              <w:rPr>
                <w:rFonts w:hint="eastAsia" w:ascii="仿宋_GB2312" w:hAnsi="宋体" w:cs="FangSong_GB2312-Identity-H"/>
                <w:b/>
                <w:color w:val="auto"/>
                <w:kern w:val="0"/>
                <w:sz w:val="21"/>
                <w:szCs w:val="21"/>
              </w:rPr>
              <w:t>巡查</w:t>
            </w:r>
            <w:r>
              <w:rPr>
                <w:rFonts w:ascii="仿宋_GB2312" w:hAnsi="宋体" w:cs="FangSong_GB2312-Identity-H"/>
                <w:b/>
                <w:color w:val="auto"/>
                <w:kern w:val="0"/>
                <w:sz w:val="21"/>
                <w:szCs w:val="21"/>
              </w:rPr>
              <w:t>一次，</w:t>
            </w:r>
            <w:r>
              <w:rPr>
                <w:rFonts w:hint="eastAsia" w:ascii="仿宋_GB2312" w:hAnsi="宋体" w:cs="FangSong_GB2312-Identity-H"/>
                <w:b/>
                <w:color w:val="auto"/>
                <w:kern w:val="0"/>
                <w:sz w:val="21"/>
                <w:szCs w:val="21"/>
              </w:rPr>
              <w:t>检查完毕后由负责人</w:t>
            </w:r>
            <w:r>
              <w:rPr>
                <w:rFonts w:hint="eastAsia" w:ascii="仿宋_GB2312" w:hAnsi="宋体" w:cs="FangSong_GB2312-Identity-H"/>
                <w:b/>
                <w:color w:val="auto"/>
                <w:kern w:val="0"/>
                <w:sz w:val="21"/>
                <w:szCs w:val="21"/>
                <w:lang w:val="en-US" w:eastAsia="zh-CN"/>
              </w:rPr>
              <w:t>签</w:t>
            </w:r>
            <w:r>
              <w:rPr>
                <w:rFonts w:hint="eastAsia" w:ascii="仿宋_GB2312" w:hAnsi="宋体" w:cs="FangSong_GB2312-Identity-H"/>
                <w:b/>
                <w:color w:val="auto"/>
                <w:kern w:val="0"/>
                <w:sz w:val="21"/>
                <w:szCs w:val="21"/>
              </w:rPr>
              <w:t>字存档</w:t>
            </w:r>
            <w:r>
              <w:rPr>
                <w:rFonts w:hint="eastAsia" w:ascii="仿宋_GB2312" w:hAnsi="宋体" w:cs="FangSong_GB2312-Identity-H"/>
                <w:b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宋体" w:cs="FangSong_GB2312-Identity-H"/>
                <w:b/>
                <w:color w:val="auto"/>
                <w:kern w:val="0"/>
                <w:sz w:val="21"/>
                <w:szCs w:val="21"/>
                <w:lang w:val="en-US" w:eastAsia="zh-CN"/>
              </w:rPr>
              <w:t>作为各级检查的依据</w:t>
            </w:r>
            <w:r>
              <w:rPr>
                <w:rFonts w:hint="eastAsia" w:ascii="仿宋_GB2312" w:hAnsi="宋体" w:cs="FangSong_GB2312-Identity-H"/>
                <w:b/>
                <w:color w:val="auto"/>
                <w:kern w:val="0"/>
                <w:sz w:val="21"/>
                <w:szCs w:val="21"/>
              </w:rPr>
              <w:t>。</w:t>
            </w:r>
          </w:p>
          <w:p w14:paraId="1D18A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ascii="仿宋_GB2312" w:hAnsi="宋体" w:cs="FangSong_GB2312-Identity-H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仿宋_GB2312" w:hAnsi="宋体" w:cs="FangSong_GB2312-Identity-H"/>
                <w:b/>
                <w:bCs/>
                <w:color w:val="auto"/>
                <w:kern w:val="0"/>
                <w:sz w:val="21"/>
                <w:szCs w:val="21"/>
              </w:rPr>
              <w:t xml:space="preserve">2. </w:t>
            </w:r>
            <w:r>
              <w:rPr>
                <w:rFonts w:hint="eastAsia" w:ascii="仿宋_GB2312" w:hAnsi="宋体" w:cs="FangSong_GB2312-Identity-H"/>
                <w:b/>
                <w:bCs/>
                <w:color w:val="auto"/>
                <w:kern w:val="0"/>
                <w:sz w:val="21"/>
                <w:szCs w:val="21"/>
              </w:rPr>
              <w:t>检查</w:t>
            </w:r>
            <w:r>
              <w:rPr>
                <w:rFonts w:hint="eastAsia" w:ascii="仿宋_GB2312" w:hAnsi="宋体" w:cs="FangSong_GB2312-Identity-H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结果根据实际情况</w:t>
            </w:r>
            <w:r>
              <w:rPr>
                <w:rFonts w:hint="eastAsia" w:ascii="仿宋_GB2312" w:hAnsi="宋体" w:cs="FangSong_GB2312-Identity-H"/>
                <w:b/>
                <w:bCs/>
                <w:color w:val="auto"/>
                <w:kern w:val="0"/>
                <w:sz w:val="21"/>
                <w:szCs w:val="21"/>
              </w:rPr>
              <w:t>在所</w:t>
            </w:r>
            <w:r>
              <w:rPr>
                <w:rFonts w:hint="eastAsia" w:ascii="仿宋_GB2312" w:hAnsi="宋体" w:cs="FangSong_GB2312-Identity-H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对应的</w:t>
            </w:r>
            <w:r>
              <w:rPr>
                <w:rFonts w:hint="eastAsia" w:ascii="仿宋_GB2312" w:hAnsi="宋体" w:cs="FangSong_GB2312-Identity-H"/>
                <w:b/>
                <w:bCs/>
                <w:color w:val="auto"/>
                <w:kern w:val="0"/>
                <w:sz w:val="21"/>
                <w:szCs w:val="21"/>
              </w:rPr>
              <w:t>“□”中打“√”。</w:t>
            </w:r>
          </w:p>
          <w:p w14:paraId="4B2BF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0" w:firstLineChars="0"/>
              <w:jc w:val="both"/>
              <w:textAlignment w:val="auto"/>
              <w:rPr>
                <w:rFonts w:ascii="仿宋_GB2312" w:hAnsi="宋体" w:cs="FangSong_GB2312-Identity-H"/>
                <w:kern w:val="0"/>
                <w:sz w:val="21"/>
                <w:szCs w:val="21"/>
              </w:rPr>
            </w:pPr>
            <w:r>
              <w:rPr>
                <w:rFonts w:ascii="仿宋_GB2312" w:hAnsi="宋体" w:cs="FangSong_GB2312-Identity-H"/>
                <w:b/>
                <w:bCs/>
                <w:color w:val="auto"/>
                <w:kern w:val="0"/>
                <w:sz w:val="21"/>
                <w:szCs w:val="21"/>
              </w:rPr>
              <w:t xml:space="preserve">3. </w:t>
            </w:r>
            <w:r>
              <w:rPr>
                <w:rFonts w:hint="eastAsia" w:ascii="仿宋_GB2312" w:hAnsi="宋体" w:cs="FangSong_GB2312-Identity-H"/>
                <w:b/>
                <w:bCs/>
                <w:color w:val="auto"/>
                <w:kern w:val="0"/>
                <w:sz w:val="21"/>
                <w:szCs w:val="21"/>
              </w:rPr>
              <w:t>对</w:t>
            </w:r>
            <w:r>
              <w:rPr>
                <w:rFonts w:ascii="仿宋_GB2312" w:hAnsi="宋体" w:cs="FangSong_GB2312-Identity-H"/>
                <w:b/>
                <w:bCs/>
                <w:color w:val="auto"/>
                <w:kern w:val="0"/>
                <w:sz w:val="21"/>
                <w:szCs w:val="21"/>
              </w:rPr>
              <w:t>检查</w:t>
            </w:r>
            <w:r>
              <w:rPr>
                <w:rFonts w:hint="eastAsia" w:ascii="仿宋_GB2312" w:hAnsi="宋体" w:cs="FangSong_GB2312-Identity-H"/>
                <w:b/>
                <w:bCs/>
                <w:color w:val="auto"/>
                <w:kern w:val="0"/>
                <w:sz w:val="21"/>
                <w:szCs w:val="21"/>
              </w:rPr>
              <w:t>发现的问题</w:t>
            </w:r>
            <w:r>
              <w:rPr>
                <w:rFonts w:hint="eastAsia" w:ascii="仿宋_GB2312" w:hAnsi="宋体" w:cs="FangSong_GB2312-Identity-H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及隐患</w:t>
            </w:r>
            <w:r>
              <w:rPr>
                <w:rFonts w:hint="eastAsia" w:ascii="仿宋_GB2312" w:hAnsi="宋体" w:cs="FangSong_GB2312-Identity-H"/>
                <w:b/>
                <w:bCs/>
                <w:color w:val="auto"/>
                <w:kern w:val="0"/>
                <w:sz w:val="21"/>
                <w:szCs w:val="21"/>
              </w:rPr>
              <w:t>要详实</w:t>
            </w:r>
            <w:r>
              <w:rPr>
                <w:rFonts w:hint="eastAsia" w:ascii="仿宋_GB2312" w:hAnsi="宋体" w:cs="FangSong_GB2312-Identity-H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记录</w:t>
            </w:r>
            <w:r>
              <w:rPr>
                <w:rFonts w:hint="eastAsia" w:ascii="仿宋_GB2312" w:hAnsi="宋体" w:cs="FangSong_GB2312-Identity-H"/>
                <w:b/>
                <w:bCs/>
                <w:color w:val="auto"/>
                <w:kern w:val="0"/>
                <w:sz w:val="21"/>
                <w:szCs w:val="21"/>
              </w:rPr>
              <w:t>并及时处置，无法当场处置的要</w:t>
            </w:r>
            <w:r>
              <w:rPr>
                <w:rFonts w:hint="eastAsia" w:ascii="仿宋_GB2312" w:hAnsi="宋体" w:cs="FangSong_GB2312-Identity-H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明确时限，限期整改，对待条件整改的安全隐患，要落实防控措施；需要学校协助解决的可报归口部门。</w:t>
            </w:r>
          </w:p>
        </w:tc>
      </w:tr>
      <w:tr w14:paraId="25BEA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2435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FE74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632" w:firstLineChars="300"/>
              <w:jc w:val="both"/>
              <w:textAlignment w:val="auto"/>
              <w:rPr>
                <w:rFonts w:hint="default" w:ascii="仿宋_GB2312" w:hAnsi="宋体" w:eastAsia="仿宋_GB2312" w:cs="FangSong_GB2312-Identity-H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FangSong_GB2312-Identity-H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检查人签字：                                                                                     责任人签字：  </w:t>
            </w:r>
          </w:p>
        </w:tc>
        <w:tc>
          <w:tcPr>
            <w:tcW w:w="173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32ED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firstLine="632" w:firstLineChars="300"/>
              <w:jc w:val="both"/>
              <w:textAlignment w:val="auto"/>
              <w:rPr>
                <w:rFonts w:hint="eastAsia" w:ascii="仿宋_GB2312" w:hAnsi="宋体" w:cs="FangSong_GB2312-Identity-H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 w14:paraId="53586A0F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sectPr>
      <w:headerReference r:id="rId5" w:type="default"/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FangSong_GB2312-Identity-H">
    <w:altName w:val="HP Simplified Jpan"/>
    <w:panose1 w:val="00000000000000000000"/>
    <w:charset w:val="88"/>
    <w:family w:val="auto"/>
    <w:pitch w:val="default"/>
    <w:sig w:usb0="00000000" w:usb1="00000000" w:usb2="00000010" w:usb3="00000000" w:csb0="00140000" w:csb1="00000000"/>
  </w:font>
  <w:font w:name="HP Simplified Jpan">
    <w:panose1 w:val="020B0500000000000000"/>
    <w:charset w:val="86"/>
    <w:family w:val="auto"/>
    <w:pitch w:val="default"/>
    <w:sig w:usb0="E00002FF" w:usb1="38C7EDFA" w:usb2="00000012" w:usb3="00000000" w:csb0="2016019F" w:csb1="41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D8F1A7">
    <w:pPr>
      <w:pStyle w:val="2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10D"/>
    <w:rsid w:val="0060610D"/>
    <w:rsid w:val="00985AEC"/>
    <w:rsid w:val="038F71C9"/>
    <w:rsid w:val="0C0F4CAC"/>
    <w:rsid w:val="169A71C0"/>
    <w:rsid w:val="219E493B"/>
    <w:rsid w:val="22A3542A"/>
    <w:rsid w:val="22D40247"/>
    <w:rsid w:val="2C230105"/>
    <w:rsid w:val="335D330E"/>
    <w:rsid w:val="3C1252E9"/>
    <w:rsid w:val="43571CC5"/>
    <w:rsid w:val="50F63881"/>
    <w:rsid w:val="51B13DDD"/>
    <w:rsid w:val="578B4CCE"/>
    <w:rsid w:val="589D574F"/>
    <w:rsid w:val="6725790D"/>
    <w:rsid w:val="6B5D484D"/>
    <w:rsid w:val="6CFD733A"/>
    <w:rsid w:val="75933079"/>
    <w:rsid w:val="789C3D7E"/>
    <w:rsid w:val="7F822F55"/>
    <w:rsid w:val="7FEB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页眉 字符"/>
    <w:basedOn w:val="5"/>
    <w:link w:val="2"/>
    <w:qFormat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1892</Words>
  <Characters>1942</Characters>
  <Lines>10</Lines>
  <Paragraphs>3</Paragraphs>
  <TotalTime>1</TotalTime>
  <ScaleCrop>false</ScaleCrop>
  <LinksUpToDate>false</LinksUpToDate>
  <CharactersWithSpaces>3305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2020-09-21T08:55:00Z</dcterms:created>
  <dc:creator>lijingzheng</dc:creator>
  <cp:lastModifiedBy>郝永军</cp:lastModifiedBy>
  <dcterms:modified xsi:type="dcterms:W3CDTF">2025-12-29T06:06:59Z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9CE0B544579D4014A48EC1385F2F5A90_13</vt:lpwstr>
  </property>
  <property fmtid="{D5CDD505-2E9C-101B-9397-08002B2CF9AE}" pid="4" name="KSOTemplateDocerSaveRecord">
    <vt:lpwstr>eyJoZGlkIjoiNTZkMmU3ZWQ3NTViNDYwYzdhNWNhNmVmYWNmMzdhMzQiLCJ1c2VySWQiOiIxNTM2MTMzMDAxIn0=</vt:lpwstr>
  </property>
</Properties>
</file>